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6EB79" w14:textId="216335D3" w:rsidR="00187D32" w:rsidRPr="008E56B5" w:rsidRDefault="004C6AB8" w:rsidP="004C6AB8">
      <w:pPr>
        <w:spacing w:after="0" w:line="240" w:lineRule="auto"/>
        <w:rPr>
          <w:rFonts w:ascii="Times New Roman" w:hAnsi="Times New Roman"/>
          <w:sz w:val="24"/>
          <w:szCs w:val="24"/>
          <w:lang w:val="sr-Cyrl-RS"/>
        </w:rPr>
      </w:pPr>
      <w:r w:rsidRPr="008E56B5">
        <w:rPr>
          <w:rFonts w:ascii="Times New Roman" w:hAnsi="Times New Roman"/>
          <w:sz w:val="24"/>
          <w:szCs w:val="24"/>
          <w:lang w:val="sr-Cyrl-RS"/>
        </w:rPr>
        <w:t xml:space="preserve">                                                                    </w:t>
      </w:r>
      <w:r w:rsidR="00256416" w:rsidRPr="008E56B5">
        <w:rPr>
          <w:rFonts w:ascii="Times New Roman" w:hAnsi="Times New Roman"/>
          <w:sz w:val="24"/>
          <w:szCs w:val="24"/>
          <w:lang w:val="sr-Cyrl-RS"/>
        </w:rPr>
        <w:t>ПРОГРАМ</w:t>
      </w:r>
    </w:p>
    <w:p w14:paraId="76149A8B" w14:textId="77777777" w:rsidR="004C6AB8" w:rsidRPr="008E56B5" w:rsidRDefault="004C6AB8" w:rsidP="004C6AB8">
      <w:pPr>
        <w:spacing w:after="0" w:line="240" w:lineRule="auto"/>
        <w:rPr>
          <w:rFonts w:ascii="Times New Roman" w:hAnsi="Times New Roman"/>
          <w:sz w:val="12"/>
          <w:szCs w:val="12"/>
          <w:lang w:val="sr-Cyrl-RS"/>
        </w:rPr>
      </w:pPr>
    </w:p>
    <w:p w14:paraId="0EA3C476" w14:textId="776DF542" w:rsidR="008672DE" w:rsidRPr="008E56B5" w:rsidRDefault="00FB6460" w:rsidP="008672DE">
      <w:pPr>
        <w:spacing w:after="0" w:line="240" w:lineRule="auto"/>
        <w:jc w:val="center"/>
        <w:rPr>
          <w:rFonts w:ascii="Times New Roman" w:hAnsi="Times New Roman"/>
          <w:sz w:val="24"/>
          <w:szCs w:val="24"/>
          <w:lang w:val="sr-Cyrl-RS"/>
        </w:rPr>
      </w:pPr>
      <w:r w:rsidRPr="008E56B5">
        <w:rPr>
          <w:rFonts w:ascii="Times New Roman" w:hAnsi="Times New Roman"/>
          <w:sz w:val="24"/>
          <w:szCs w:val="24"/>
          <w:lang w:val="sr-Cyrl-RS"/>
        </w:rPr>
        <w:t>ПОДРШКЕ</w:t>
      </w:r>
      <w:r w:rsidR="00256416" w:rsidRPr="008E56B5">
        <w:rPr>
          <w:rFonts w:ascii="Times New Roman" w:hAnsi="Times New Roman"/>
          <w:sz w:val="24"/>
          <w:szCs w:val="24"/>
          <w:lang w:val="sr-Cyrl-RS"/>
        </w:rPr>
        <w:t xml:space="preserve"> ЗА РАВНОМЕРНИ ПРИВРЕДНИ РАЗВОЈ СРБИЈЕ</w:t>
      </w:r>
    </w:p>
    <w:p w14:paraId="54A2A989" w14:textId="77777777" w:rsidR="004C6AB8" w:rsidRPr="008E56B5" w:rsidRDefault="00256416" w:rsidP="00187D32">
      <w:pPr>
        <w:spacing w:after="0" w:line="240" w:lineRule="auto"/>
        <w:jc w:val="center"/>
        <w:rPr>
          <w:rFonts w:ascii="Times New Roman" w:hAnsi="Times New Roman"/>
          <w:sz w:val="24"/>
          <w:szCs w:val="24"/>
          <w:lang w:val="sr-Cyrl-RS"/>
        </w:rPr>
      </w:pPr>
      <w:r w:rsidRPr="008E56B5">
        <w:rPr>
          <w:rFonts w:ascii="Times New Roman" w:hAnsi="Times New Roman"/>
          <w:sz w:val="24"/>
          <w:szCs w:val="24"/>
          <w:lang w:val="sr-Cyrl-RS"/>
        </w:rPr>
        <w:t>„ЈЕДНАКЕ ШАНСЕ РАЗВОЈ</w:t>
      </w:r>
      <w:r w:rsidR="00FB6460" w:rsidRPr="008E56B5">
        <w:rPr>
          <w:rFonts w:ascii="Times New Roman" w:hAnsi="Times New Roman"/>
          <w:sz w:val="24"/>
          <w:szCs w:val="24"/>
          <w:lang w:val="sr-Cyrl-RS"/>
        </w:rPr>
        <w:t>А</w:t>
      </w:r>
      <w:r w:rsidRPr="008E56B5">
        <w:rPr>
          <w:rFonts w:ascii="Times New Roman" w:hAnsi="Times New Roman"/>
          <w:sz w:val="24"/>
          <w:szCs w:val="24"/>
          <w:lang w:val="sr-Cyrl-RS"/>
        </w:rPr>
        <w:t xml:space="preserve"> И ПРИЛИКЕ ЗА НЕРАЗВИЈЕНЕ КРАЈЕВЕ СРБИЈЕ</w:t>
      </w:r>
      <w:r w:rsidR="00187D32" w:rsidRPr="008E56B5">
        <w:rPr>
          <w:rFonts w:ascii="Times New Roman" w:eastAsia="Calibri" w:hAnsi="Times New Roman"/>
          <w:bCs/>
          <w:sz w:val="24"/>
          <w:szCs w:val="24"/>
          <w:lang w:val="sr-Cyrl-RS"/>
        </w:rPr>
        <w:t>”</w:t>
      </w:r>
      <w:r w:rsidR="00187D32" w:rsidRPr="008E56B5">
        <w:rPr>
          <w:rFonts w:ascii="Times New Roman" w:hAnsi="Times New Roman"/>
          <w:sz w:val="24"/>
          <w:szCs w:val="24"/>
          <w:lang w:val="sr-Cyrl-RS"/>
        </w:rPr>
        <w:t xml:space="preserve"> </w:t>
      </w:r>
    </w:p>
    <w:p w14:paraId="3BB49B70" w14:textId="29704F65" w:rsidR="00256416" w:rsidRPr="008E56B5" w:rsidRDefault="00187D32" w:rsidP="00187D32">
      <w:pPr>
        <w:spacing w:after="0" w:line="240" w:lineRule="auto"/>
        <w:jc w:val="center"/>
        <w:rPr>
          <w:rFonts w:ascii="Times New Roman" w:hAnsi="Times New Roman"/>
          <w:b/>
          <w:sz w:val="24"/>
          <w:szCs w:val="24"/>
          <w:lang w:val="sr-Cyrl-RS"/>
        </w:rPr>
      </w:pPr>
      <w:r w:rsidRPr="008E56B5">
        <w:rPr>
          <w:rFonts w:ascii="Times New Roman" w:hAnsi="Times New Roman"/>
          <w:sz w:val="24"/>
          <w:szCs w:val="24"/>
          <w:lang w:val="sr-Cyrl-RS"/>
        </w:rPr>
        <w:t>У 2026. ГОДИНИ</w:t>
      </w:r>
    </w:p>
    <w:p w14:paraId="1ABBF6D9" w14:textId="7E0A9457" w:rsidR="008672DE" w:rsidRPr="008E56B5" w:rsidRDefault="008672DE" w:rsidP="008672DE">
      <w:pPr>
        <w:spacing w:after="0" w:line="240" w:lineRule="auto"/>
        <w:jc w:val="center"/>
        <w:rPr>
          <w:rFonts w:ascii="Times New Roman" w:hAnsi="Times New Roman"/>
          <w:b/>
          <w:sz w:val="24"/>
          <w:szCs w:val="24"/>
          <w:lang w:val="sr-Cyrl-RS"/>
        </w:rPr>
      </w:pPr>
    </w:p>
    <w:p w14:paraId="76E9C09E" w14:textId="77777777" w:rsidR="004C6AB8" w:rsidRPr="008E56B5" w:rsidRDefault="004C6AB8" w:rsidP="008672DE">
      <w:pPr>
        <w:spacing w:after="0" w:line="240" w:lineRule="auto"/>
        <w:jc w:val="center"/>
        <w:rPr>
          <w:rFonts w:ascii="Times New Roman" w:hAnsi="Times New Roman"/>
          <w:b/>
          <w:sz w:val="24"/>
          <w:szCs w:val="24"/>
          <w:lang w:val="sr-Cyrl-RS"/>
        </w:rPr>
      </w:pPr>
    </w:p>
    <w:p w14:paraId="37F9B089" w14:textId="58258DB3" w:rsidR="008672DE" w:rsidRPr="008E56B5" w:rsidRDefault="00187D32" w:rsidP="008672DE">
      <w:pPr>
        <w:tabs>
          <w:tab w:val="left" w:pos="4070"/>
        </w:tabs>
        <w:spacing w:after="0" w:line="240" w:lineRule="auto"/>
        <w:ind w:left="360"/>
        <w:jc w:val="center"/>
        <w:rPr>
          <w:rFonts w:ascii="Times New Roman" w:hAnsi="Times New Roman"/>
          <w:sz w:val="24"/>
          <w:szCs w:val="24"/>
          <w:lang w:val="sr-Cyrl-RS"/>
        </w:rPr>
      </w:pPr>
      <w:r w:rsidRPr="008E56B5">
        <w:rPr>
          <w:rFonts w:ascii="Times New Roman" w:hAnsi="Times New Roman"/>
          <w:sz w:val="24"/>
          <w:szCs w:val="24"/>
          <w:lang w:val="sr-Cyrl-RS"/>
        </w:rPr>
        <w:t>1</w:t>
      </w:r>
      <w:r w:rsidR="008672DE" w:rsidRPr="008E56B5">
        <w:rPr>
          <w:rFonts w:ascii="Times New Roman" w:hAnsi="Times New Roman"/>
          <w:sz w:val="24"/>
          <w:szCs w:val="24"/>
          <w:lang w:val="sr-Cyrl-RS"/>
        </w:rPr>
        <w:t>. ПРЕДМЕТ</w:t>
      </w:r>
    </w:p>
    <w:p w14:paraId="00F6391C" w14:textId="77777777" w:rsidR="008672DE" w:rsidRPr="008E56B5" w:rsidRDefault="008672DE" w:rsidP="008672DE">
      <w:pPr>
        <w:tabs>
          <w:tab w:val="left" w:pos="4070"/>
        </w:tabs>
        <w:spacing w:after="0" w:line="240" w:lineRule="auto"/>
        <w:ind w:left="1080"/>
        <w:rPr>
          <w:rFonts w:ascii="Times New Roman" w:hAnsi="Times New Roman"/>
          <w:sz w:val="24"/>
          <w:szCs w:val="24"/>
          <w:lang w:val="sr-Cyrl-RS"/>
        </w:rPr>
      </w:pPr>
    </w:p>
    <w:p w14:paraId="00F9A9A3" w14:textId="5223DCF6" w:rsidR="008672DE" w:rsidRPr="008E56B5" w:rsidRDefault="008672DE" w:rsidP="008672DE">
      <w:pPr>
        <w:spacing w:after="0" w:line="240" w:lineRule="auto"/>
        <w:ind w:firstLine="720"/>
        <w:jc w:val="both"/>
        <w:rPr>
          <w:rFonts w:ascii="Times New Roman" w:hAnsi="Times New Roman"/>
          <w:sz w:val="24"/>
          <w:szCs w:val="24"/>
          <w:lang w:val="sr-Cyrl-RS"/>
        </w:rPr>
      </w:pPr>
      <w:bookmarkStart w:id="0" w:name="_Hlk234594102"/>
      <w:bookmarkStart w:id="1" w:name="_Hlk234574871"/>
      <w:r w:rsidRPr="008E56B5">
        <w:rPr>
          <w:rFonts w:ascii="Times New Roman" w:hAnsi="Times New Roman"/>
          <w:sz w:val="24"/>
          <w:szCs w:val="24"/>
          <w:lang w:val="sr-Cyrl-RS"/>
        </w:rPr>
        <w:t>Чланом 8.</w:t>
      </w:r>
      <w:r w:rsidR="00187D32" w:rsidRPr="008E56B5">
        <w:rPr>
          <w:rFonts w:ascii="Times New Roman" w:hAnsi="Times New Roman"/>
          <w:sz w:val="24"/>
          <w:szCs w:val="24"/>
          <w:lang w:val="sr-Cyrl-RS"/>
        </w:rPr>
        <w:t xml:space="preserve"> </w:t>
      </w:r>
      <w:r w:rsidR="00187D32" w:rsidRPr="008E56B5">
        <w:rPr>
          <w:rFonts w:ascii="Times New Roman" w:hAnsi="Times New Roman"/>
          <w:bCs/>
          <w:sz w:val="24"/>
          <w:szCs w:val="24"/>
          <w:lang w:val="sr-Cyrl-RS"/>
        </w:rPr>
        <w:t>Закона о буџету Републике Србије за 2026. годину („Службени гласник РС”, број 108/25)</w:t>
      </w:r>
      <w:r w:rsidRPr="008E56B5">
        <w:rPr>
          <w:rFonts w:ascii="Times New Roman" w:hAnsi="Times New Roman"/>
          <w:sz w:val="24"/>
          <w:szCs w:val="24"/>
          <w:lang w:val="sr-Cyrl-RS"/>
        </w:rPr>
        <w:t xml:space="preserve">, </w:t>
      </w:r>
      <w:r w:rsidR="00223DB4" w:rsidRPr="008E56B5">
        <w:rPr>
          <w:rFonts w:ascii="Times New Roman" w:hAnsi="Times New Roman"/>
          <w:sz w:val="24"/>
          <w:szCs w:val="24"/>
          <w:lang w:val="sr-Cyrl-RS"/>
        </w:rPr>
        <w:t xml:space="preserve">Решењем о употреби средстава текуће буџетске резерве 05 </w:t>
      </w:r>
      <w:r w:rsidR="00187D32" w:rsidRPr="008E56B5">
        <w:rPr>
          <w:rFonts w:ascii="Times New Roman" w:hAnsi="Times New Roman"/>
          <w:sz w:val="24"/>
          <w:szCs w:val="24"/>
          <w:lang w:val="sr-Cyrl-RS"/>
        </w:rPr>
        <w:t>Број: 401-4751/</w:t>
      </w:r>
      <w:r w:rsidR="004C6AB8" w:rsidRPr="008E56B5">
        <w:rPr>
          <w:rFonts w:ascii="Times New Roman" w:hAnsi="Times New Roman"/>
          <w:sz w:val="24"/>
          <w:szCs w:val="24"/>
          <w:lang w:val="sr-Cyrl-RS"/>
        </w:rPr>
        <w:t>20</w:t>
      </w:r>
      <w:r w:rsidR="00223DB4" w:rsidRPr="008E56B5">
        <w:rPr>
          <w:rFonts w:ascii="Times New Roman" w:hAnsi="Times New Roman"/>
          <w:sz w:val="24"/>
          <w:szCs w:val="24"/>
          <w:lang w:val="sr-Cyrl-RS"/>
        </w:rPr>
        <w:t>26</w:t>
      </w:r>
      <w:r w:rsidR="001453CC" w:rsidRPr="008E56B5">
        <w:rPr>
          <w:rFonts w:ascii="Times New Roman" w:hAnsi="Times New Roman"/>
          <w:sz w:val="24"/>
          <w:szCs w:val="24"/>
          <w:lang w:val="sr-Cyrl-RS"/>
        </w:rPr>
        <w:t xml:space="preserve"> </w:t>
      </w:r>
      <w:r w:rsidR="004C6AB8" w:rsidRPr="008E56B5">
        <w:rPr>
          <w:rFonts w:ascii="Times New Roman" w:hAnsi="Times New Roman"/>
          <w:sz w:val="24"/>
          <w:szCs w:val="24"/>
          <w:lang w:val="sr-Cyrl-RS"/>
        </w:rPr>
        <w:t xml:space="preserve">од 14. маја 2026. године </w:t>
      </w:r>
      <w:r w:rsidR="001453CC" w:rsidRPr="008E56B5">
        <w:rPr>
          <w:rFonts w:ascii="Times New Roman" w:hAnsi="Times New Roman"/>
          <w:sz w:val="24"/>
          <w:szCs w:val="24"/>
          <w:lang w:val="sr-Cyrl-RS"/>
        </w:rPr>
        <w:t>(„Службени гласник РС”, број 45/26)</w:t>
      </w:r>
      <w:r w:rsidR="00223DB4" w:rsidRPr="008E56B5">
        <w:rPr>
          <w:rFonts w:ascii="Times New Roman" w:hAnsi="Times New Roman"/>
          <w:sz w:val="24"/>
          <w:szCs w:val="24"/>
          <w:lang w:val="sr-Cyrl-RS"/>
        </w:rPr>
        <w:t xml:space="preserve"> и Решењем о преусмеравању апропријација утврђених Законом о буџету Републике Србије за 2026. годину </w:t>
      </w:r>
      <w:r w:rsidR="004C6AB8" w:rsidRPr="008E56B5">
        <w:rPr>
          <w:rFonts w:ascii="Times New Roman" w:hAnsi="Times New Roman"/>
          <w:sz w:val="24"/>
          <w:szCs w:val="24"/>
          <w:lang w:val="sr-Cyrl-RS"/>
        </w:rPr>
        <w:t>Број:</w:t>
      </w:r>
      <w:r w:rsidR="00223DB4" w:rsidRPr="008E56B5">
        <w:rPr>
          <w:rFonts w:ascii="Times New Roman" w:hAnsi="Times New Roman"/>
          <w:sz w:val="24"/>
          <w:szCs w:val="24"/>
          <w:lang w:val="sr-Cyrl-RS"/>
        </w:rPr>
        <w:t xml:space="preserve"> 003157674</w:t>
      </w:r>
      <w:r w:rsidR="004C6AB8" w:rsidRPr="008E56B5">
        <w:rPr>
          <w:rFonts w:ascii="Times New Roman" w:hAnsi="Times New Roman"/>
          <w:sz w:val="24"/>
          <w:szCs w:val="24"/>
          <w:lang w:val="sr-Cyrl-RS"/>
        </w:rPr>
        <w:t xml:space="preserve"> 2026 10520 003 000 427 015 од </w:t>
      </w:r>
      <w:r w:rsidR="00223DB4" w:rsidRPr="008E56B5">
        <w:rPr>
          <w:rFonts w:ascii="Times New Roman" w:hAnsi="Times New Roman"/>
          <w:sz w:val="24"/>
          <w:szCs w:val="24"/>
          <w:lang w:val="sr-Cyrl-RS"/>
        </w:rPr>
        <w:t xml:space="preserve">2. јула 2026. године, </w:t>
      </w:r>
      <w:r w:rsidRPr="008E56B5">
        <w:rPr>
          <w:rFonts w:ascii="Times New Roman" w:hAnsi="Times New Roman"/>
          <w:sz w:val="24"/>
          <w:szCs w:val="24"/>
          <w:lang w:val="sr-Cyrl-RS"/>
        </w:rPr>
        <w:t>у оквиру Раздела 21 – Министарство привреде, Главa 21.0</w:t>
      </w:r>
      <w:r w:rsidR="004C6AB8" w:rsidRPr="008E56B5">
        <w:rPr>
          <w:rFonts w:ascii="Times New Roman" w:hAnsi="Times New Roman"/>
          <w:sz w:val="24"/>
          <w:szCs w:val="24"/>
          <w:lang w:val="sr-Cyrl-RS"/>
        </w:rPr>
        <w:t xml:space="preserve"> – Министарство привреде</w:t>
      </w:r>
      <w:r w:rsidRPr="008E56B5">
        <w:rPr>
          <w:rFonts w:ascii="Times New Roman" w:hAnsi="Times New Roman"/>
          <w:sz w:val="24"/>
          <w:szCs w:val="24"/>
          <w:lang w:val="sr-Cyrl-RS"/>
        </w:rPr>
        <w:t xml:space="preserve">, Програм 1509 – Подстицаји развоју конкурентности привреде, Функција 410 – Општи економски и комерцијални послови и послови по питању рада, Пројекат 4002 – Подршка развоју предузетништва, Економска класификација 454 – Субвенције приватним предузећима обезбеђена су средства у износу од </w:t>
      </w:r>
      <w:r w:rsidR="00214BF4" w:rsidRPr="008E56B5">
        <w:rPr>
          <w:rFonts w:ascii="Times New Roman" w:hAnsi="Times New Roman"/>
          <w:sz w:val="24"/>
          <w:szCs w:val="24"/>
          <w:lang w:val="sr-Cyrl-RS"/>
        </w:rPr>
        <w:t>238</w:t>
      </w:r>
      <w:r w:rsidR="008F15DD">
        <w:rPr>
          <w:rFonts w:ascii="Times New Roman" w:hAnsi="Times New Roman"/>
          <w:sz w:val="24"/>
          <w:szCs w:val="24"/>
          <w:lang w:val="en-US"/>
        </w:rPr>
        <w:t>.</w:t>
      </w:r>
      <w:r w:rsidR="00214BF4" w:rsidRPr="008E56B5">
        <w:rPr>
          <w:rFonts w:ascii="Times New Roman" w:hAnsi="Times New Roman"/>
          <w:sz w:val="24"/>
          <w:szCs w:val="24"/>
          <w:lang w:val="sr-Cyrl-RS"/>
        </w:rPr>
        <w:t>300</w:t>
      </w:r>
      <w:r w:rsidR="008F15DD">
        <w:rPr>
          <w:rFonts w:ascii="Times New Roman" w:hAnsi="Times New Roman"/>
          <w:sz w:val="24"/>
          <w:szCs w:val="24"/>
          <w:lang w:val="en-US"/>
        </w:rPr>
        <w:t>.</w:t>
      </w:r>
      <w:r w:rsidR="00214BF4" w:rsidRPr="008E56B5">
        <w:rPr>
          <w:rFonts w:ascii="Times New Roman" w:hAnsi="Times New Roman"/>
          <w:sz w:val="24"/>
          <w:szCs w:val="24"/>
          <w:lang w:val="sr-Cyrl-RS"/>
        </w:rPr>
        <w:t>000</w:t>
      </w:r>
      <w:r w:rsidR="008F15DD">
        <w:rPr>
          <w:rFonts w:ascii="Times New Roman" w:hAnsi="Times New Roman"/>
          <w:sz w:val="24"/>
          <w:szCs w:val="24"/>
          <w:lang w:val="en-US"/>
        </w:rPr>
        <w:t>,</w:t>
      </w:r>
      <w:r w:rsidR="00214BF4" w:rsidRPr="008E56B5">
        <w:rPr>
          <w:rFonts w:ascii="Times New Roman" w:hAnsi="Times New Roman"/>
          <w:sz w:val="24"/>
          <w:szCs w:val="24"/>
          <w:lang w:val="sr-Cyrl-RS"/>
        </w:rPr>
        <w:t xml:space="preserve">00 </w:t>
      </w:r>
      <w:r w:rsidRPr="008E56B5">
        <w:rPr>
          <w:rFonts w:ascii="Times New Roman" w:hAnsi="Times New Roman"/>
          <w:sz w:val="24"/>
          <w:szCs w:val="24"/>
          <w:lang w:val="sr-Cyrl-RS"/>
        </w:rPr>
        <w:t xml:space="preserve">динара. Део средстава у износу од </w:t>
      </w:r>
      <w:r w:rsidR="00256416" w:rsidRPr="008E56B5">
        <w:rPr>
          <w:rFonts w:ascii="Times New Roman" w:hAnsi="Times New Roman"/>
          <w:sz w:val="24"/>
          <w:szCs w:val="24"/>
          <w:lang w:val="sr-Cyrl-RS"/>
        </w:rPr>
        <w:t>8</w:t>
      </w:r>
      <w:r w:rsidRPr="008E56B5">
        <w:rPr>
          <w:rFonts w:ascii="Times New Roman" w:hAnsi="Times New Roman"/>
          <w:sz w:val="24"/>
          <w:szCs w:val="24"/>
          <w:lang w:val="sr-Cyrl-RS"/>
        </w:rPr>
        <w:t>0.000.000,00 динара</w:t>
      </w:r>
      <w:r w:rsidR="004C6AB8" w:rsidRPr="008E56B5">
        <w:rPr>
          <w:rFonts w:ascii="Times New Roman" w:hAnsi="Times New Roman"/>
          <w:sz w:val="24"/>
          <w:szCs w:val="24"/>
          <w:lang w:val="sr-Cyrl-RS"/>
        </w:rPr>
        <w:t xml:space="preserve"> обезбеђен је</w:t>
      </w:r>
      <w:r w:rsidRPr="008E56B5">
        <w:rPr>
          <w:rFonts w:ascii="Times New Roman" w:hAnsi="Times New Roman"/>
          <w:sz w:val="24"/>
          <w:szCs w:val="24"/>
          <w:lang w:val="sr-Cyrl-RS"/>
        </w:rPr>
        <w:t xml:space="preserve"> за реализацију Програма</w:t>
      </w:r>
      <w:r w:rsidR="00FB6460" w:rsidRPr="008E56B5">
        <w:rPr>
          <w:rFonts w:ascii="Times New Roman" w:hAnsi="Times New Roman"/>
          <w:sz w:val="24"/>
          <w:szCs w:val="24"/>
          <w:lang w:val="sr-Cyrl-RS"/>
        </w:rPr>
        <w:t xml:space="preserve"> подршке</w:t>
      </w:r>
      <w:r w:rsidRPr="008E56B5">
        <w:rPr>
          <w:rFonts w:ascii="Times New Roman" w:hAnsi="Times New Roman"/>
          <w:sz w:val="24"/>
          <w:szCs w:val="24"/>
          <w:lang w:val="sr-Cyrl-RS"/>
        </w:rPr>
        <w:t xml:space="preserve"> за равномерни привредни развој Србије </w:t>
      </w:r>
      <w:r w:rsidR="00C70C71" w:rsidRPr="008E56B5">
        <w:rPr>
          <w:rFonts w:ascii="Times New Roman" w:hAnsi="Times New Roman"/>
          <w:sz w:val="24"/>
          <w:szCs w:val="24"/>
          <w:lang w:val="sr-Cyrl-RS"/>
        </w:rPr>
        <w:t>„</w:t>
      </w:r>
      <w:r w:rsidR="00FB6460" w:rsidRPr="008E56B5">
        <w:rPr>
          <w:rFonts w:ascii="Times New Roman" w:hAnsi="Times New Roman"/>
          <w:sz w:val="24"/>
          <w:szCs w:val="24"/>
          <w:lang w:val="sr-Cyrl-RS"/>
        </w:rPr>
        <w:t>Једнаке шансе развоја и прилике за неразвијене крајеве Србије</w:t>
      </w:r>
      <w:r w:rsidR="004C6AB8" w:rsidRPr="008E56B5">
        <w:rPr>
          <w:rFonts w:ascii="Times New Roman" w:eastAsia="Calibri" w:hAnsi="Times New Roman"/>
          <w:bCs/>
          <w:sz w:val="24"/>
          <w:szCs w:val="24"/>
          <w:lang w:val="sr-Cyrl-RS"/>
        </w:rPr>
        <w:t>”</w:t>
      </w:r>
      <w:r w:rsidR="00187D32" w:rsidRPr="008E56B5">
        <w:rPr>
          <w:rFonts w:ascii="Times New Roman" w:hAnsi="Times New Roman"/>
          <w:sz w:val="24"/>
          <w:szCs w:val="24"/>
          <w:lang w:val="sr-Cyrl-RS"/>
        </w:rPr>
        <w:t xml:space="preserve"> у 2026. години</w:t>
      </w:r>
      <w:r w:rsidR="00FB6460" w:rsidRPr="008E56B5">
        <w:rPr>
          <w:rFonts w:ascii="Times New Roman" w:hAnsi="Times New Roman"/>
          <w:sz w:val="24"/>
          <w:szCs w:val="24"/>
          <w:lang w:val="sr-Cyrl-RS"/>
        </w:rPr>
        <w:t xml:space="preserve"> </w:t>
      </w:r>
      <w:bookmarkEnd w:id="0"/>
      <w:r w:rsidRPr="008E56B5">
        <w:rPr>
          <w:rFonts w:ascii="Times New Roman" w:hAnsi="Times New Roman"/>
          <w:sz w:val="24"/>
          <w:szCs w:val="24"/>
          <w:lang w:val="sr-Cyrl-RS"/>
        </w:rPr>
        <w:t>(у даљем тексту: Програм).</w:t>
      </w:r>
    </w:p>
    <w:bookmarkEnd w:id="1"/>
    <w:p w14:paraId="04ED8A1E" w14:textId="2476EA89"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Средства за реализацију Програма представљају de minimis помоћ. Подстицаји који се додељују на основу Програма представљају наменска бесповратна средства, субвенцију, која су, као таква, изузета од принудне наплате, сходно члану 48. Закона о платном промету („Службени лист СРЈ”, бр. 3/02 и 5/03 и „Службени гласник РС”, бр. 43/04, 62/06, 111/09 </w:t>
      </w:r>
      <w:r w:rsidR="004C6AB8" w:rsidRPr="008E56B5">
        <w:rPr>
          <w:rFonts w:ascii="Times New Roman" w:hAnsi="Times New Roman"/>
          <w:sz w:val="24"/>
          <w:szCs w:val="24"/>
          <w:lang w:val="sr-Cyrl-RS"/>
        </w:rPr>
        <w:t>–</w:t>
      </w:r>
      <w:r w:rsidRPr="008E56B5">
        <w:rPr>
          <w:rFonts w:ascii="Times New Roman" w:hAnsi="Times New Roman"/>
          <w:sz w:val="24"/>
          <w:szCs w:val="24"/>
          <w:lang w:val="sr-Cyrl-RS"/>
        </w:rPr>
        <w:t xml:space="preserve"> др. закон, 31/11 и 139/14 </w:t>
      </w:r>
      <w:r w:rsidR="004C6AB8" w:rsidRPr="008E56B5">
        <w:rPr>
          <w:rFonts w:ascii="Times New Roman" w:hAnsi="Times New Roman"/>
          <w:sz w:val="24"/>
          <w:szCs w:val="24"/>
          <w:lang w:val="sr-Cyrl-RS"/>
        </w:rPr>
        <w:t>–</w:t>
      </w:r>
      <w:r w:rsidRPr="008E56B5">
        <w:rPr>
          <w:rFonts w:ascii="Times New Roman" w:hAnsi="Times New Roman"/>
          <w:sz w:val="24"/>
          <w:szCs w:val="24"/>
          <w:lang w:val="sr-Cyrl-RS"/>
        </w:rPr>
        <w:t xml:space="preserve"> др. закон).</w:t>
      </w:r>
    </w:p>
    <w:p w14:paraId="3008BE8D" w14:textId="66508D2D" w:rsidR="008672DE" w:rsidRPr="008E56B5" w:rsidRDefault="008672DE" w:rsidP="004C6AB8">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Програмом се утврђују циљеви, корисници средстава, намена средстава, финансијски оквир, услови за доделу бесповратних средстава, начин </w:t>
      </w:r>
      <w:r w:rsidR="00D35E76" w:rsidRPr="00D35E76">
        <w:rPr>
          <w:rFonts w:ascii="Times New Roman" w:hAnsi="Times New Roman"/>
          <w:sz w:val="24"/>
          <w:szCs w:val="24"/>
          <w:lang w:val="sr-Cyrl-RS"/>
        </w:rPr>
        <w:t>реализације</w:t>
      </w:r>
      <w:r w:rsidRPr="00D35E76">
        <w:rPr>
          <w:rFonts w:ascii="Times New Roman" w:hAnsi="Times New Roman"/>
          <w:sz w:val="24"/>
          <w:szCs w:val="24"/>
          <w:lang w:val="sr-Cyrl-RS"/>
        </w:rPr>
        <w:t xml:space="preserve"> </w:t>
      </w:r>
      <w:r w:rsidRPr="008E56B5">
        <w:rPr>
          <w:rFonts w:ascii="Times New Roman" w:hAnsi="Times New Roman"/>
          <w:sz w:val="24"/>
          <w:szCs w:val="24"/>
          <w:lang w:val="sr-Cyrl-RS"/>
        </w:rPr>
        <w:t xml:space="preserve">и праћење реализације Програма.  </w:t>
      </w:r>
    </w:p>
    <w:p w14:paraId="5A82FDEA"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Програм спроводи Министарство привреде (у даљем тексту: Министарство).</w:t>
      </w:r>
    </w:p>
    <w:p w14:paraId="6E53D9EA" w14:textId="77777777" w:rsidR="008672DE" w:rsidRPr="008E56B5" w:rsidRDefault="008672DE" w:rsidP="008672DE">
      <w:pPr>
        <w:spacing w:after="0" w:line="240" w:lineRule="auto"/>
        <w:ind w:firstLine="720"/>
        <w:jc w:val="both"/>
        <w:rPr>
          <w:rFonts w:ascii="Times New Roman" w:hAnsi="Times New Roman"/>
          <w:sz w:val="24"/>
          <w:szCs w:val="24"/>
          <w:lang w:val="sr-Cyrl-RS"/>
        </w:rPr>
      </w:pPr>
    </w:p>
    <w:p w14:paraId="21DBD308" w14:textId="77777777" w:rsidR="008672DE" w:rsidRPr="008E56B5" w:rsidRDefault="008672DE" w:rsidP="008672DE">
      <w:pPr>
        <w:jc w:val="center"/>
        <w:rPr>
          <w:rFonts w:ascii="Times New Roman" w:hAnsi="Times New Roman"/>
          <w:sz w:val="24"/>
          <w:szCs w:val="24"/>
          <w:lang w:val="sr-Cyrl-RS"/>
        </w:rPr>
      </w:pPr>
      <w:r w:rsidRPr="008E56B5">
        <w:rPr>
          <w:rFonts w:ascii="Times New Roman" w:hAnsi="Times New Roman"/>
          <w:sz w:val="24"/>
          <w:szCs w:val="24"/>
          <w:lang w:val="sr-Cyrl-RS"/>
        </w:rPr>
        <w:t>2. ЦИЉЕВИ</w:t>
      </w:r>
    </w:p>
    <w:p w14:paraId="2B02B64A" w14:textId="77777777" w:rsidR="004C6AB8" w:rsidRPr="008E56B5" w:rsidRDefault="008672DE" w:rsidP="008672DE">
      <w:pPr>
        <w:spacing w:after="0" w:line="240" w:lineRule="auto"/>
        <w:ind w:firstLine="771"/>
        <w:jc w:val="both"/>
        <w:rPr>
          <w:rFonts w:ascii="Times New Roman" w:hAnsi="Times New Roman"/>
          <w:sz w:val="24"/>
          <w:szCs w:val="24"/>
          <w:lang w:val="sr-Cyrl-RS"/>
        </w:rPr>
      </w:pPr>
      <w:bookmarkStart w:id="2" w:name="_Hlk234594035"/>
      <w:r w:rsidRPr="008E56B5">
        <w:rPr>
          <w:rFonts w:ascii="Times New Roman" w:hAnsi="Times New Roman"/>
          <w:sz w:val="24"/>
          <w:szCs w:val="24"/>
          <w:lang w:val="sr-Cyrl-RS"/>
        </w:rPr>
        <w:t>Општи циљ Програма је подстицање привредне активности, инвестиција и запошљавања у јединицама локалне самоуправе из треће и четврте групе развијености</w:t>
      </w:r>
      <w:r w:rsidR="008D170A" w:rsidRPr="008E56B5">
        <w:rPr>
          <w:rFonts w:ascii="Times New Roman" w:hAnsi="Times New Roman"/>
          <w:sz w:val="24"/>
          <w:szCs w:val="24"/>
          <w:lang w:val="sr-Cyrl-RS"/>
        </w:rPr>
        <w:t xml:space="preserve"> и </w:t>
      </w:r>
      <w:r w:rsidRPr="008E56B5">
        <w:rPr>
          <w:rFonts w:ascii="Times New Roman" w:hAnsi="Times New Roman"/>
          <w:sz w:val="24"/>
          <w:szCs w:val="24"/>
          <w:lang w:val="sr-Cyrl-RS"/>
        </w:rPr>
        <w:t xml:space="preserve"> </w:t>
      </w:r>
      <w:r w:rsidR="008D170A" w:rsidRPr="008E56B5">
        <w:rPr>
          <w:rFonts w:ascii="Times New Roman" w:hAnsi="Times New Roman"/>
          <w:sz w:val="24"/>
          <w:szCs w:val="24"/>
          <w:lang w:val="sr-Cyrl-RS"/>
        </w:rPr>
        <w:t xml:space="preserve">девастираних подручја. </w:t>
      </w:r>
    </w:p>
    <w:p w14:paraId="093B987A" w14:textId="2D838E9C" w:rsidR="008672DE" w:rsidRPr="008E56B5" w:rsidRDefault="008672DE" w:rsidP="008672DE">
      <w:pPr>
        <w:spacing w:after="0" w:line="240" w:lineRule="auto"/>
        <w:ind w:firstLine="771"/>
        <w:jc w:val="both"/>
        <w:rPr>
          <w:rFonts w:ascii="Times New Roman" w:hAnsi="Times New Roman"/>
          <w:sz w:val="24"/>
          <w:szCs w:val="24"/>
          <w:lang w:val="sr-Cyrl-RS"/>
        </w:rPr>
      </w:pPr>
      <w:r w:rsidRPr="008E56B5">
        <w:rPr>
          <w:rFonts w:ascii="Times New Roman" w:hAnsi="Times New Roman"/>
          <w:sz w:val="24"/>
          <w:szCs w:val="24"/>
          <w:lang w:val="sr-Cyrl-RS"/>
        </w:rPr>
        <w:t>Специфични циљеви Програма су:</w:t>
      </w:r>
    </w:p>
    <w:p w14:paraId="4E552722" w14:textId="7BCCD823" w:rsidR="008672DE" w:rsidRPr="008E56B5" w:rsidRDefault="008672DE" w:rsidP="008672DE">
      <w:pPr>
        <w:spacing w:after="0" w:line="240" w:lineRule="auto"/>
        <w:ind w:firstLine="771"/>
        <w:jc w:val="both"/>
        <w:rPr>
          <w:rFonts w:ascii="Times New Roman" w:hAnsi="Times New Roman"/>
          <w:sz w:val="24"/>
          <w:szCs w:val="24"/>
          <w:lang w:val="sr-Cyrl-RS"/>
        </w:rPr>
      </w:pPr>
      <w:r w:rsidRPr="008E56B5">
        <w:rPr>
          <w:rFonts w:ascii="Times New Roman" w:hAnsi="Times New Roman"/>
          <w:sz w:val="24"/>
          <w:szCs w:val="24"/>
          <w:lang w:val="sr-Cyrl-RS"/>
        </w:rPr>
        <w:t xml:space="preserve">1) смањење регионалних </w:t>
      </w:r>
      <w:r w:rsidR="008D170A" w:rsidRPr="008E56B5">
        <w:rPr>
          <w:rFonts w:ascii="Times New Roman" w:hAnsi="Times New Roman"/>
          <w:sz w:val="24"/>
          <w:szCs w:val="24"/>
          <w:lang w:val="sr-Cyrl-RS"/>
        </w:rPr>
        <w:t>диспаритета</w:t>
      </w:r>
      <w:r w:rsidR="004C6AB8" w:rsidRPr="008E56B5">
        <w:rPr>
          <w:rFonts w:ascii="Times New Roman" w:hAnsi="Times New Roman"/>
          <w:sz w:val="24"/>
          <w:szCs w:val="24"/>
          <w:lang w:val="sr-Cyrl-RS"/>
        </w:rPr>
        <w:t>;</w:t>
      </w:r>
    </w:p>
    <w:p w14:paraId="33CB20A3" w14:textId="2C85A7B6" w:rsidR="008672DE" w:rsidRPr="008E56B5" w:rsidRDefault="008672DE" w:rsidP="008672DE">
      <w:pPr>
        <w:spacing w:after="0" w:line="240" w:lineRule="auto"/>
        <w:ind w:firstLine="771"/>
        <w:jc w:val="both"/>
        <w:rPr>
          <w:rFonts w:ascii="Times New Roman" w:hAnsi="Times New Roman"/>
          <w:sz w:val="24"/>
          <w:szCs w:val="24"/>
          <w:lang w:val="sr-Cyrl-RS"/>
        </w:rPr>
      </w:pPr>
      <w:r w:rsidRPr="008E56B5">
        <w:rPr>
          <w:rFonts w:ascii="Times New Roman" w:hAnsi="Times New Roman"/>
          <w:sz w:val="24"/>
          <w:szCs w:val="24"/>
          <w:lang w:val="sr-Cyrl-RS"/>
        </w:rPr>
        <w:t>2) равномернији привредн</w:t>
      </w:r>
      <w:r w:rsidR="008E56B5">
        <w:rPr>
          <w:rFonts w:ascii="Times New Roman" w:hAnsi="Times New Roman"/>
          <w:sz w:val="24"/>
          <w:szCs w:val="24"/>
          <w:lang w:val="sr-Cyrl-RS"/>
        </w:rPr>
        <w:t>и</w:t>
      </w:r>
      <w:r w:rsidRPr="008E56B5">
        <w:rPr>
          <w:rFonts w:ascii="Times New Roman" w:hAnsi="Times New Roman"/>
          <w:sz w:val="24"/>
          <w:szCs w:val="24"/>
          <w:lang w:val="sr-Cyrl-RS"/>
        </w:rPr>
        <w:t xml:space="preserve"> развој Републике Србије.</w:t>
      </w:r>
    </w:p>
    <w:p w14:paraId="12AFEC87" w14:textId="77777777" w:rsidR="008672DE" w:rsidRPr="008E56B5" w:rsidRDefault="008672DE" w:rsidP="008672DE">
      <w:pPr>
        <w:spacing w:after="0" w:line="240" w:lineRule="auto"/>
        <w:ind w:firstLine="771"/>
        <w:jc w:val="both"/>
        <w:rPr>
          <w:rFonts w:ascii="Times New Roman" w:hAnsi="Times New Roman"/>
          <w:sz w:val="24"/>
          <w:szCs w:val="24"/>
          <w:lang w:val="sr-Cyrl-RS"/>
        </w:rPr>
      </w:pPr>
    </w:p>
    <w:bookmarkEnd w:id="2"/>
    <w:p w14:paraId="0211AC52" w14:textId="77777777" w:rsidR="008672DE" w:rsidRPr="008E56B5" w:rsidRDefault="008672DE" w:rsidP="008672DE">
      <w:pPr>
        <w:spacing w:after="0" w:line="240" w:lineRule="auto"/>
        <w:ind w:firstLine="771"/>
        <w:jc w:val="both"/>
        <w:rPr>
          <w:rFonts w:ascii="Times New Roman" w:hAnsi="Times New Roman"/>
          <w:sz w:val="24"/>
          <w:szCs w:val="24"/>
          <w:lang w:val="sr-Cyrl-RS"/>
        </w:rPr>
      </w:pPr>
    </w:p>
    <w:p w14:paraId="7B0C7EE2" w14:textId="77777777" w:rsidR="008672DE" w:rsidRPr="008E56B5" w:rsidRDefault="008672DE" w:rsidP="008672DE">
      <w:pPr>
        <w:jc w:val="center"/>
        <w:rPr>
          <w:rFonts w:ascii="Times New Roman" w:hAnsi="Times New Roman"/>
          <w:sz w:val="24"/>
          <w:szCs w:val="24"/>
          <w:lang w:val="sr-Cyrl-RS"/>
        </w:rPr>
      </w:pPr>
      <w:r w:rsidRPr="008E56B5">
        <w:rPr>
          <w:rFonts w:ascii="Times New Roman" w:hAnsi="Times New Roman"/>
          <w:sz w:val="24"/>
          <w:szCs w:val="24"/>
          <w:lang w:val="sr-Cyrl-RS"/>
        </w:rPr>
        <w:t>3. КОРИСНИЦИ СРЕДСТАВА</w:t>
      </w:r>
    </w:p>
    <w:p w14:paraId="296C8DAE" w14:textId="3F3361C9"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Средства опредељена Програмом намењена су за финансијску подршку постојећим </w:t>
      </w:r>
      <w:r w:rsidR="00C90993" w:rsidRPr="008E56B5">
        <w:rPr>
          <w:rFonts w:ascii="Times New Roman" w:hAnsi="Times New Roman"/>
          <w:sz w:val="24"/>
          <w:szCs w:val="24"/>
          <w:lang w:val="sr-Cyrl-RS"/>
        </w:rPr>
        <w:t xml:space="preserve">и новооснованим </w:t>
      </w:r>
      <w:r w:rsidRPr="008E56B5">
        <w:rPr>
          <w:rFonts w:ascii="Times New Roman" w:hAnsi="Times New Roman"/>
          <w:sz w:val="24"/>
          <w:szCs w:val="24"/>
          <w:lang w:val="sr-Cyrl-RS"/>
        </w:rPr>
        <w:t>предузетни</w:t>
      </w:r>
      <w:r w:rsidR="00D5306A" w:rsidRPr="008E56B5">
        <w:rPr>
          <w:rFonts w:ascii="Times New Roman" w:hAnsi="Times New Roman"/>
          <w:sz w:val="24"/>
          <w:szCs w:val="24"/>
          <w:lang w:val="sr-Cyrl-RS"/>
        </w:rPr>
        <w:t>цима</w:t>
      </w:r>
      <w:r w:rsidRPr="008E56B5">
        <w:rPr>
          <w:rFonts w:ascii="Times New Roman" w:hAnsi="Times New Roman"/>
          <w:sz w:val="24"/>
          <w:szCs w:val="24"/>
          <w:lang w:val="sr-Cyrl-RS"/>
        </w:rPr>
        <w:t>, задругама, као и микро привредним друштвима, која су регистрована у Агенцији за привредне регистре (у даљем тексту: АПР), који послују у мање развијеним општинама, односно у јединицама локалне самоуправе из треће и четврте групе развијености</w:t>
      </w:r>
      <w:r w:rsidR="008D170A" w:rsidRPr="008E56B5">
        <w:rPr>
          <w:lang w:val="sr-Cyrl-RS"/>
        </w:rPr>
        <w:t xml:space="preserve"> </w:t>
      </w:r>
      <w:r w:rsidR="008D170A" w:rsidRPr="008E56B5">
        <w:rPr>
          <w:rFonts w:ascii="Times New Roman" w:hAnsi="Times New Roman"/>
          <w:sz w:val="24"/>
          <w:szCs w:val="24"/>
          <w:lang w:val="sr-Cyrl-RS"/>
        </w:rPr>
        <w:t>и девастираних подручја</w:t>
      </w:r>
      <w:r w:rsidRPr="008E56B5">
        <w:rPr>
          <w:rFonts w:ascii="Times New Roman" w:hAnsi="Times New Roman"/>
          <w:sz w:val="24"/>
          <w:szCs w:val="24"/>
          <w:lang w:val="sr-Cyrl-RS"/>
        </w:rPr>
        <w:t>.</w:t>
      </w:r>
    </w:p>
    <w:p w14:paraId="313B2514" w14:textId="77777777" w:rsidR="00A408BE" w:rsidRPr="008E56B5" w:rsidRDefault="00A408BE" w:rsidP="008672DE">
      <w:pPr>
        <w:spacing w:after="0" w:line="240" w:lineRule="auto"/>
        <w:ind w:firstLine="720"/>
        <w:jc w:val="both"/>
        <w:rPr>
          <w:rFonts w:ascii="Times New Roman" w:hAnsi="Times New Roman"/>
          <w:sz w:val="24"/>
          <w:szCs w:val="24"/>
          <w:lang w:val="sr-Cyrl-RS"/>
        </w:rPr>
      </w:pPr>
    </w:p>
    <w:p w14:paraId="3DBEB53F" w14:textId="1C259D94" w:rsidR="00166894" w:rsidRPr="008E56B5" w:rsidRDefault="00166894" w:rsidP="00166894">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lastRenderedPageBreak/>
        <w:t>Средства не могу да се доделе привредним субјектима који обављају делатност у  сектору рударства, сектору снабдевања електричном енергијом, гасом, паром и климатизације и снабдевања водом и управљања отпадним вод</w:t>
      </w:r>
      <w:r w:rsidR="008E56B5">
        <w:rPr>
          <w:rFonts w:ascii="Times New Roman" w:hAnsi="Times New Roman"/>
          <w:sz w:val="24"/>
          <w:szCs w:val="24"/>
          <w:lang w:val="sr-Cyrl-RS"/>
        </w:rPr>
        <w:t>ама, као и у области производње</w:t>
      </w:r>
      <w:r w:rsidRPr="008E56B5">
        <w:rPr>
          <w:rFonts w:ascii="Times New Roman" w:hAnsi="Times New Roman"/>
          <w:sz w:val="24"/>
          <w:szCs w:val="24"/>
          <w:lang w:val="sr-Cyrl-RS"/>
        </w:rPr>
        <w:t xml:space="preserve"> дуванских производа, кокса и деривата нафте, експлозива, вештачких влакана, сировог гвожђа, челика и феролегура, нуклеарног горива, оружја и муниције, борбених војних возила, финансијских делатности, осигурања, пословања некретнинама, делатности удружења, организовања игара на срећу, лутрија и сличних делатности, делатности домаћинстава као послодавца и делатност домаћинстава која производе робу и услуге за сопствене потребе.</w:t>
      </w:r>
    </w:p>
    <w:p w14:paraId="398949D4" w14:textId="120536F8" w:rsidR="00166894" w:rsidRPr="008E56B5" w:rsidRDefault="00166894" w:rsidP="00166894">
      <w:pPr>
        <w:spacing w:after="0" w:line="240" w:lineRule="auto"/>
        <w:ind w:firstLine="720"/>
        <w:jc w:val="both"/>
        <w:rPr>
          <w:rFonts w:ascii="Times New Roman" w:hAnsi="Times New Roman"/>
          <w:sz w:val="24"/>
          <w:szCs w:val="24"/>
          <w:highlight w:val="yellow"/>
          <w:lang w:val="sr-Cyrl-RS"/>
        </w:rPr>
      </w:pPr>
      <w:r w:rsidRPr="008E56B5">
        <w:rPr>
          <w:rFonts w:ascii="Times New Roman" w:hAnsi="Times New Roman"/>
          <w:sz w:val="24"/>
          <w:szCs w:val="24"/>
          <w:lang w:val="sr-Cyrl-RS"/>
        </w:rPr>
        <w:t>Средства се не могу користити за производњу и промет било ког производа или активности, које се, према домаћим прописима или међународним конвенцијама и споразумима, сматрају забрањеним.</w:t>
      </w:r>
    </w:p>
    <w:p w14:paraId="44841411" w14:textId="77777777" w:rsidR="008672DE" w:rsidRPr="008E56B5" w:rsidRDefault="008672DE" w:rsidP="008672DE">
      <w:pPr>
        <w:spacing w:after="0" w:line="240" w:lineRule="auto"/>
        <w:ind w:firstLine="720"/>
        <w:jc w:val="both"/>
        <w:rPr>
          <w:lang w:val="sr-Cyrl-RS"/>
        </w:rPr>
      </w:pPr>
      <w:r w:rsidRPr="008E56B5">
        <w:rPr>
          <w:rFonts w:ascii="Times New Roman" w:hAnsi="Times New Roman"/>
          <w:sz w:val="24"/>
          <w:szCs w:val="24"/>
          <w:lang w:val="sr-Cyrl-RS"/>
        </w:rPr>
        <w:t xml:space="preserve">Оснивач привредног субјекта може бити искључиво физичко лице. </w:t>
      </w:r>
    </w:p>
    <w:p w14:paraId="1A02B16F" w14:textId="77777777" w:rsidR="008672DE" w:rsidRPr="008E56B5" w:rsidRDefault="008672DE" w:rsidP="008672DE">
      <w:pPr>
        <w:spacing w:after="0" w:line="240" w:lineRule="auto"/>
        <w:ind w:firstLine="720"/>
        <w:jc w:val="both"/>
        <w:rPr>
          <w:rFonts w:ascii="Times New Roman" w:hAnsi="Times New Roman"/>
          <w:sz w:val="24"/>
          <w:szCs w:val="24"/>
          <w:lang w:val="sr-Cyrl-RS"/>
        </w:rPr>
      </w:pPr>
    </w:p>
    <w:p w14:paraId="745DC052" w14:textId="77777777" w:rsidR="008672DE" w:rsidRPr="008E56B5" w:rsidRDefault="008672DE" w:rsidP="008672DE">
      <w:pPr>
        <w:spacing w:after="0" w:line="240" w:lineRule="auto"/>
        <w:ind w:firstLine="720"/>
        <w:jc w:val="both"/>
        <w:rPr>
          <w:rFonts w:ascii="Times New Roman" w:hAnsi="Times New Roman"/>
          <w:sz w:val="24"/>
          <w:szCs w:val="24"/>
          <w:lang w:val="sr-Cyrl-RS"/>
        </w:rPr>
      </w:pPr>
    </w:p>
    <w:p w14:paraId="4BA7F131" w14:textId="77777777" w:rsidR="008672DE" w:rsidRPr="008E56B5" w:rsidRDefault="008672DE" w:rsidP="008672DE">
      <w:pPr>
        <w:jc w:val="center"/>
        <w:rPr>
          <w:rFonts w:ascii="Times New Roman" w:hAnsi="Times New Roman"/>
          <w:sz w:val="24"/>
          <w:szCs w:val="24"/>
          <w:lang w:val="sr-Cyrl-RS"/>
        </w:rPr>
      </w:pPr>
      <w:r w:rsidRPr="008E56B5">
        <w:rPr>
          <w:rFonts w:ascii="Times New Roman" w:hAnsi="Times New Roman"/>
          <w:sz w:val="24"/>
          <w:szCs w:val="24"/>
          <w:lang w:val="sr-Cyrl-RS"/>
        </w:rPr>
        <w:t>4. НАМЕНА СРЕДСТАВА</w:t>
      </w:r>
    </w:p>
    <w:p w14:paraId="04DCB1C2" w14:textId="42B9DAFE"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Средства из Програма намењена су за финансирање:</w:t>
      </w:r>
    </w:p>
    <w:p w14:paraId="219C017F" w14:textId="77777777" w:rsidR="008672DE" w:rsidRPr="008E56B5" w:rsidRDefault="008672DE" w:rsidP="008672DE">
      <w:pPr>
        <w:spacing w:after="0" w:line="240" w:lineRule="auto"/>
        <w:ind w:firstLine="720"/>
        <w:jc w:val="both"/>
        <w:rPr>
          <w:rFonts w:ascii="Times New Roman" w:hAnsi="Times New Roman"/>
          <w:sz w:val="6"/>
          <w:szCs w:val="6"/>
          <w:lang w:val="sr-Cyrl-RS"/>
        </w:rPr>
      </w:pPr>
    </w:p>
    <w:p w14:paraId="78F22A71" w14:textId="273BC12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1) </w:t>
      </w:r>
      <w:r w:rsidR="00CB11CA" w:rsidRPr="008E56B5">
        <w:rPr>
          <w:rFonts w:ascii="Times New Roman" w:hAnsi="Times New Roman"/>
          <w:sz w:val="24"/>
          <w:szCs w:val="24"/>
          <w:lang w:val="sr-Cyrl-RS"/>
        </w:rPr>
        <w:t xml:space="preserve">набавке </w:t>
      </w:r>
      <w:r w:rsidRPr="008E56B5">
        <w:rPr>
          <w:rFonts w:ascii="Times New Roman" w:hAnsi="Times New Roman"/>
          <w:sz w:val="24"/>
          <w:szCs w:val="24"/>
          <w:lang w:val="sr-Cyrl-RS"/>
        </w:rPr>
        <w:t>нове опреме, машина/алата, нове рачунарске опреме, софтверске лиценце</w:t>
      </w:r>
      <w:r w:rsidR="009210BA" w:rsidRPr="008E56B5">
        <w:rPr>
          <w:rFonts w:ascii="Times New Roman" w:hAnsi="Times New Roman"/>
          <w:sz w:val="24"/>
          <w:szCs w:val="24"/>
          <w:lang w:val="sr-Cyrl-RS"/>
        </w:rPr>
        <w:t>, укључених у процес производње;</w:t>
      </w:r>
    </w:p>
    <w:p w14:paraId="7D5331ED" w14:textId="7D022242"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2) </w:t>
      </w:r>
      <w:r w:rsidR="00CB11CA" w:rsidRPr="008E56B5">
        <w:rPr>
          <w:rFonts w:ascii="Times New Roman" w:hAnsi="Times New Roman"/>
          <w:sz w:val="24"/>
          <w:szCs w:val="24"/>
          <w:lang w:val="sr-Cyrl-RS"/>
        </w:rPr>
        <w:t xml:space="preserve">набавке </w:t>
      </w:r>
      <w:r w:rsidRPr="008E56B5">
        <w:rPr>
          <w:rFonts w:ascii="Times New Roman" w:hAnsi="Times New Roman"/>
          <w:sz w:val="24"/>
          <w:szCs w:val="24"/>
          <w:lang w:val="sr-Cyrl-RS"/>
        </w:rPr>
        <w:t>репроматеријала чији трошкови могу да учествују до 25% у структури укупног улагања за која се потражу</w:t>
      </w:r>
      <w:r w:rsidR="009210BA" w:rsidRPr="008E56B5">
        <w:rPr>
          <w:rFonts w:ascii="Times New Roman" w:hAnsi="Times New Roman"/>
          <w:sz w:val="24"/>
          <w:szCs w:val="24"/>
          <w:lang w:val="sr-Cyrl-RS"/>
        </w:rPr>
        <w:t>ју средства Програма;</w:t>
      </w:r>
    </w:p>
    <w:p w14:paraId="7BAF3B1E" w14:textId="60D28A1F"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3) оперативн</w:t>
      </w:r>
      <w:r w:rsidR="00CB11CA" w:rsidRPr="008E56B5">
        <w:rPr>
          <w:rFonts w:ascii="Times New Roman" w:hAnsi="Times New Roman"/>
          <w:sz w:val="24"/>
          <w:szCs w:val="24"/>
          <w:lang w:val="sr-Cyrl-RS"/>
        </w:rPr>
        <w:t>их</w:t>
      </w:r>
      <w:r w:rsidRPr="008E56B5">
        <w:rPr>
          <w:rFonts w:ascii="Times New Roman" w:hAnsi="Times New Roman"/>
          <w:sz w:val="24"/>
          <w:szCs w:val="24"/>
          <w:lang w:val="sr-Cyrl-RS"/>
        </w:rPr>
        <w:t xml:space="preserve"> трошков</w:t>
      </w:r>
      <w:r w:rsidR="00CB11CA" w:rsidRPr="008E56B5">
        <w:rPr>
          <w:rFonts w:ascii="Times New Roman" w:hAnsi="Times New Roman"/>
          <w:sz w:val="24"/>
          <w:szCs w:val="24"/>
          <w:lang w:val="sr-Cyrl-RS"/>
        </w:rPr>
        <w:t>а</w:t>
      </w:r>
      <w:r w:rsidRPr="008E56B5">
        <w:rPr>
          <w:rFonts w:ascii="Times New Roman" w:hAnsi="Times New Roman"/>
          <w:sz w:val="24"/>
          <w:szCs w:val="24"/>
          <w:lang w:val="sr-Cyrl-RS"/>
        </w:rPr>
        <w:t xml:space="preserve"> до</w:t>
      </w:r>
      <w:r w:rsidR="006D621F" w:rsidRPr="008E56B5">
        <w:rPr>
          <w:rFonts w:ascii="Times New Roman" w:hAnsi="Times New Roman"/>
          <w:sz w:val="24"/>
          <w:szCs w:val="24"/>
          <w:lang w:val="sr-Cyrl-RS"/>
        </w:rPr>
        <w:t xml:space="preserve"> 20% улагања.</w:t>
      </w:r>
    </w:p>
    <w:p w14:paraId="0C7BEF01" w14:textId="77777777" w:rsidR="008672DE" w:rsidRPr="008E56B5" w:rsidRDefault="008672DE" w:rsidP="008672DE">
      <w:pPr>
        <w:spacing w:after="0" w:line="240" w:lineRule="auto"/>
        <w:ind w:left="1080"/>
        <w:jc w:val="both"/>
        <w:rPr>
          <w:rFonts w:ascii="Times New Roman" w:hAnsi="Times New Roman"/>
          <w:sz w:val="12"/>
          <w:szCs w:val="12"/>
          <w:lang w:val="sr-Cyrl-RS"/>
        </w:rPr>
      </w:pPr>
    </w:p>
    <w:p w14:paraId="098CABA5" w14:textId="3D066398"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Средства за реализацију Програма се не могу користити за:</w:t>
      </w:r>
    </w:p>
    <w:p w14:paraId="3927A10D" w14:textId="77777777" w:rsidR="009210BA" w:rsidRPr="008E56B5" w:rsidRDefault="009210BA" w:rsidP="008672DE">
      <w:pPr>
        <w:spacing w:after="0" w:line="240" w:lineRule="auto"/>
        <w:ind w:firstLine="720"/>
        <w:jc w:val="both"/>
        <w:rPr>
          <w:rFonts w:ascii="Times New Roman" w:hAnsi="Times New Roman"/>
          <w:sz w:val="6"/>
          <w:szCs w:val="6"/>
          <w:lang w:val="sr-Cyrl-RS"/>
        </w:rPr>
      </w:pPr>
    </w:p>
    <w:p w14:paraId="74A187D8"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1) покривање трошкова који су у вези са набавком опреме као што су: царински и административни трошкови, трошкови транспорта, шпедиције, складиштења и манипулације и др; </w:t>
      </w:r>
    </w:p>
    <w:p w14:paraId="73E55E6E"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2) рефундацију средстава за већ набављену (авансирану, плаћену или испоручену) опрему и репроматеријал;</w:t>
      </w:r>
    </w:p>
    <w:p w14:paraId="416490A1"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3) зајмове и рате за отплату кредита, као и за репрограм кредитa;</w:t>
      </w:r>
    </w:p>
    <w:p w14:paraId="4A0D5544"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4) набавку опреме коју подносилац захтева за доделу бесповратних средстава сам производи;</w:t>
      </w:r>
    </w:p>
    <w:p w14:paraId="7C8CF74D"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5) остале трошкове који нису у складу са наменом Програма.</w:t>
      </w:r>
    </w:p>
    <w:p w14:paraId="46F850DD" w14:textId="77777777" w:rsidR="008672DE" w:rsidRPr="008E56B5" w:rsidRDefault="008672DE" w:rsidP="00C90993">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Намена средстава мора бити у складу са природом делатности привредног субјекта. </w:t>
      </w:r>
    </w:p>
    <w:p w14:paraId="3F430CEC"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Трошкови монтаже, инсталирања опреме и обуке могу бити признати уколико су исказани као посебне ставке на истој профактури. </w:t>
      </w:r>
    </w:p>
    <w:p w14:paraId="0A537D06"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Опрема која је предмет Програма, односно за чију се набавку додељују бесповратна средства, не може бити купљена од физичког лица, осим ако је продавац опреме предузетник. </w:t>
      </w:r>
    </w:p>
    <w:p w14:paraId="3FF00700"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Опрема не сме да буде испоручена нити плаћена, делимично или у целости пре датума доношења решења о додели бесповратних средстава.</w:t>
      </w:r>
    </w:p>
    <w:p w14:paraId="76497133" w14:textId="77777777" w:rsidR="008672DE" w:rsidRPr="008E56B5" w:rsidRDefault="008672DE" w:rsidP="008672DE">
      <w:pPr>
        <w:spacing w:after="0" w:line="240" w:lineRule="auto"/>
        <w:ind w:firstLine="720"/>
        <w:jc w:val="both"/>
        <w:rPr>
          <w:rFonts w:ascii="Times New Roman" w:hAnsi="Times New Roman"/>
          <w:sz w:val="24"/>
          <w:szCs w:val="24"/>
          <w:lang w:val="sr-Cyrl-RS"/>
        </w:rPr>
      </w:pPr>
    </w:p>
    <w:p w14:paraId="7A88A86F" w14:textId="77777777" w:rsidR="008672DE" w:rsidRPr="008E56B5" w:rsidRDefault="008672DE" w:rsidP="008672DE">
      <w:pPr>
        <w:tabs>
          <w:tab w:val="left" w:pos="1100"/>
        </w:tabs>
        <w:spacing w:after="0" w:line="240" w:lineRule="auto"/>
        <w:ind w:firstLine="770"/>
        <w:jc w:val="center"/>
        <w:rPr>
          <w:rFonts w:ascii="Times New Roman" w:hAnsi="Times New Roman"/>
          <w:sz w:val="24"/>
          <w:szCs w:val="24"/>
          <w:lang w:val="sr-Cyrl-RS"/>
        </w:rPr>
      </w:pPr>
      <w:r w:rsidRPr="008E56B5">
        <w:rPr>
          <w:rFonts w:ascii="Times New Roman" w:hAnsi="Times New Roman"/>
          <w:sz w:val="24"/>
          <w:szCs w:val="24"/>
          <w:lang w:val="sr-Cyrl-RS"/>
        </w:rPr>
        <w:t>5. ФИНАНСИЈСКИ ОКВИР</w:t>
      </w:r>
    </w:p>
    <w:p w14:paraId="67B2B4B7" w14:textId="77777777" w:rsidR="008672DE" w:rsidRPr="008E56B5" w:rsidRDefault="008672DE" w:rsidP="008672DE">
      <w:pPr>
        <w:tabs>
          <w:tab w:val="left" w:pos="1100"/>
        </w:tabs>
        <w:spacing w:after="0" w:line="240" w:lineRule="auto"/>
        <w:ind w:firstLine="770"/>
        <w:jc w:val="center"/>
        <w:rPr>
          <w:rFonts w:ascii="Times New Roman" w:hAnsi="Times New Roman"/>
          <w:sz w:val="24"/>
          <w:szCs w:val="24"/>
          <w:lang w:val="sr-Cyrl-RS"/>
        </w:rPr>
      </w:pPr>
    </w:p>
    <w:p w14:paraId="4DCBBD33" w14:textId="05183225" w:rsidR="008672DE" w:rsidRPr="008E56B5" w:rsidRDefault="008672DE" w:rsidP="008672DE">
      <w:pPr>
        <w:tabs>
          <w:tab w:val="left" w:pos="1100"/>
        </w:tabs>
        <w:spacing w:after="0" w:line="240" w:lineRule="auto"/>
        <w:ind w:firstLine="770"/>
        <w:jc w:val="both"/>
        <w:rPr>
          <w:rFonts w:ascii="Times New Roman" w:hAnsi="Times New Roman"/>
          <w:sz w:val="24"/>
          <w:szCs w:val="24"/>
          <w:lang w:val="sr-Cyrl-RS"/>
        </w:rPr>
      </w:pPr>
      <w:r w:rsidRPr="008E56B5">
        <w:rPr>
          <w:rFonts w:ascii="Times New Roman" w:hAnsi="Times New Roman"/>
          <w:sz w:val="24"/>
          <w:szCs w:val="24"/>
          <w:lang w:val="sr-Cyrl-RS"/>
        </w:rPr>
        <w:t>Привредни субјекти који испуне услове Програма могу остварити прав</w:t>
      </w:r>
      <w:r w:rsidR="008E56B5">
        <w:rPr>
          <w:rFonts w:ascii="Times New Roman" w:hAnsi="Times New Roman"/>
          <w:sz w:val="24"/>
          <w:szCs w:val="24"/>
          <w:lang w:val="sr-Cyrl-RS"/>
        </w:rPr>
        <w:t>о на финансирање 100% вредности</w:t>
      </w:r>
      <w:r w:rsidRPr="008E56B5">
        <w:rPr>
          <w:rFonts w:ascii="Times New Roman" w:hAnsi="Times New Roman"/>
          <w:sz w:val="24"/>
          <w:szCs w:val="24"/>
          <w:lang w:val="sr-Cyrl-RS"/>
        </w:rPr>
        <w:t xml:space="preserve"> укупног улагања, укључујући порез на додату вредност. </w:t>
      </w:r>
    </w:p>
    <w:p w14:paraId="1C263CE0" w14:textId="77777777" w:rsidR="008672DE" w:rsidRPr="008E56B5" w:rsidRDefault="008672DE" w:rsidP="008672DE">
      <w:pPr>
        <w:tabs>
          <w:tab w:val="left" w:pos="1100"/>
        </w:tabs>
        <w:spacing w:after="0" w:line="240" w:lineRule="auto"/>
        <w:ind w:firstLine="770"/>
        <w:jc w:val="both"/>
        <w:rPr>
          <w:rFonts w:ascii="Times New Roman" w:hAnsi="Times New Roman"/>
          <w:sz w:val="24"/>
          <w:szCs w:val="24"/>
          <w:lang w:val="sr-Cyrl-RS"/>
        </w:rPr>
      </w:pPr>
      <w:r w:rsidRPr="008E56B5">
        <w:rPr>
          <w:rFonts w:ascii="Times New Roman" w:hAnsi="Times New Roman"/>
          <w:sz w:val="24"/>
          <w:szCs w:val="24"/>
          <w:lang w:val="sr-Cyrl-RS"/>
        </w:rPr>
        <w:t xml:space="preserve">Максималан износ одобрене бесповратне помоћи не може бити већи од </w:t>
      </w:r>
      <w:r w:rsidR="006D621F" w:rsidRPr="008E56B5">
        <w:rPr>
          <w:rFonts w:ascii="Times New Roman" w:hAnsi="Times New Roman"/>
          <w:sz w:val="24"/>
          <w:szCs w:val="24"/>
          <w:lang w:val="sr-Cyrl-RS"/>
        </w:rPr>
        <w:t>8</w:t>
      </w:r>
      <w:r w:rsidRPr="008E56B5">
        <w:rPr>
          <w:rFonts w:ascii="Times New Roman" w:hAnsi="Times New Roman"/>
          <w:sz w:val="24"/>
          <w:szCs w:val="24"/>
          <w:lang w:val="sr-Cyrl-RS"/>
        </w:rPr>
        <w:t xml:space="preserve">00.000,00 динара, нити мањи од 300.000,00 динара. </w:t>
      </w:r>
    </w:p>
    <w:p w14:paraId="3E7E4C48" w14:textId="77777777" w:rsidR="00A408BE" w:rsidRPr="008E56B5" w:rsidRDefault="008672DE" w:rsidP="00A408BE">
      <w:pPr>
        <w:spacing w:after="0" w:line="240" w:lineRule="auto"/>
        <w:ind w:firstLine="720"/>
        <w:jc w:val="both"/>
        <w:rPr>
          <w:rFonts w:ascii="Times New Roman" w:hAnsi="Times New Roman"/>
          <w:color w:val="000000"/>
          <w:sz w:val="24"/>
          <w:szCs w:val="24"/>
          <w:lang w:val="sr-Cyrl-RS"/>
        </w:rPr>
      </w:pPr>
      <w:r w:rsidRPr="008E56B5">
        <w:rPr>
          <w:rFonts w:ascii="Times New Roman" w:hAnsi="Times New Roman"/>
          <w:sz w:val="24"/>
          <w:szCs w:val="24"/>
          <w:lang w:val="sr-Cyrl-RS"/>
        </w:rPr>
        <w:lastRenderedPageBreak/>
        <w:t xml:space="preserve">Уколико је вредност инвестиције већа од максималног износа бесповратне помоћи, привредни субјект наведену разлику до пуне вредности инвестиције </w:t>
      </w:r>
      <w:r w:rsidR="008A23D9" w:rsidRPr="008E56B5">
        <w:rPr>
          <w:rFonts w:ascii="Times New Roman" w:hAnsi="Times New Roman"/>
          <w:sz w:val="24"/>
          <w:szCs w:val="24"/>
          <w:lang w:val="sr-Cyrl-RS"/>
        </w:rPr>
        <w:t>треба</w:t>
      </w:r>
      <w:r w:rsidRPr="008E56B5">
        <w:rPr>
          <w:rFonts w:ascii="Times New Roman" w:hAnsi="Times New Roman"/>
          <w:sz w:val="24"/>
          <w:szCs w:val="24"/>
          <w:lang w:val="sr-Cyrl-RS"/>
        </w:rPr>
        <w:t xml:space="preserve"> да обезбеди из сопствених средстава.</w:t>
      </w:r>
    </w:p>
    <w:p w14:paraId="70EC924C" w14:textId="3707BA2E" w:rsidR="008672DE" w:rsidRPr="008E56B5" w:rsidRDefault="008672DE" w:rsidP="00A408BE">
      <w:pPr>
        <w:spacing w:after="0" w:line="240" w:lineRule="auto"/>
        <w:ind w:firstLine="720"/>
        <w:jc w:val="both"/>
        <w:rPr>
          <w:rFonts w:ascii="Times New Roman" w:hAnsi="Times New Roman"/>
          <w:color w:val="000000"/>
          <w:sz w:val="24"/>
          <w:szCs w:val="24"/>
          <w:lang w:val="sr-Cyrl-RS"/>
        </w:rPr>
      </w:pPr>
      <w:r w:rsidRPr="008E56B5">
        <w:rPr>
          <w:rFonts w:ascii="Times New Roman" w:hAnsi="Times New Roman"/>
          <w:sz w:val="24"/>
          <w:szCs w:val="24"/>
          <w:lang w:val="sr-Cyrl-RS"/>
        </w:rPr>
        <w:t>Набавна вредност опреме је набавна цена опреме, са укљученим трошковима пореза на додату вредност, монтаже, инсталације и обуке, исказана у профактури која не укључује трошкове транспорта, као ни било које друге трошкове који су у вези са набавком опреме.</w:t>
      </w:r>
    </w:p>
    <w:p w14:paraId="3EB55AA2" w14:textId="77777777" w:rsidR="008672DE" w:rsidRPr="008E56B5" w:rsidRDefault="008672DE" w:rsidP="008672DE">
      <w:pPr>
        <w:tabs>
          <w:tab w:val="left" w:pos="1100"/>
        </w:tabs>
        <w:spacing w:after="0" w:line="240" w:lineRule="auto"/>
        <w:ind w:firstLine="770"/>
        <w:jc w:val="both"/>
        <w:rPr>
          <w:rFonts w:ascii="Times New Roman" w:hAnsi="Times New Roman"/>
          <w:sz w:val="24"/>
          <w:szCs w:val="24"/>
          <w:lang w:val="sr-Cyrl-RS"/>
        </w:rPr>
      </w:pPr>
    </w:p>
    <w:p w14:paraId="4E62CE58" w14:textId="77777777" w:rsidR="008672DE" w:rsidRPr="008E56B5" w:rsidRDefault="008672DE" w:rsidP="008672DE">
      <w:pPr>
        <w:tabs>
          <w:tab w:val="left" w:pos="1100"/>
        </w:tabs>
        <w:spacing w:after="0" w:line="240" w:lineRule="auto"/>
        <w:ind w:firstLine="770"/>
        <w:jc w:val="center"/>
        <w:rPr>
          <w:rFonts w:ascii="Times New Roman" w:hAnsi="Times New Roman"/>
          <w:sz w:val="24"/>
          <w:szCs w:val="24"/>
          <w:lang w:val="sr-Cyrl-RS"/>
        </w:rPr>
      </w:pPr>
      <w:r w:rsidRPr="008E56B5">
        <w:rPr>
          <w:rFonts w:ascii="Times New Roman" w:hAnsi="Times New Roman"/>
          <w:sz w:val="24"/>
          <w:szCs w:val="24"/>
          <w:lang w:val="sr-Cyrl-RS"/>
        </w:rPr>
        <w:t>6.</w:t>
      </w:r>
      <w:r w:rsidRPr="008E56B5">
        <w:rPr>
          <w:lang w:val="sr-Cyrl-RS"/>
        </w:rPr>
        <w:t xml:space="preserve"> </w:t>
      </w:r>
      <w:r w:rsidRPr="008E56B5">
        <w:rPr>
          <w:rFonts w:ascii="Times New Roman" w:hAnsi="Times New Roman"/>
          <w:sz w:val="24"/>
          <w:szCs w:val="24"/>
          <w:lang w:val="sr-Cyrl-RS"/>
        </w:rPr>
        <w:t>УСЛОВИ ЗА ДОДЕЛУ БЕСПОВРАТНИХ</w:t>
      </w:r>
    </w:p>
    <w:p w14:paraId="3F92E979" w14:textId="77777777" w:rsidR="008672DE" w:rsidRPr="008E56B5" w:rsidRDefault="008672DE" w:rsidP="008672DE">
      <w:pPr>
        <w:tabs>
          <w:tab w:val="left" w:pos="1100"/>
        </w:tabs>
        <w:spacing w:after="0" w:line="240" w:lineRule="auto"/>
        <w:ind w:firstLine="770"/>
        <w:jc w:val="center"/>
        <w:rPr>
          <w:rFonts w:ascii="Times New Roman" w:hAnsi="Times New Roman"/>
          <w:sz w:val="24"/>
          <w:szCs w:val="24"/>
          <w:lang w:val="sr-Cyrl-RS"/>
        </w:rPr>
      </w:pPr>
      <w:r w:rsidRPr="008E56B5">
        <w:rPr>
          <w:rFonts w:ascii="Times New Roman" w:hAnsi="Times New Roman"/>
          <w:sz w:val="24"/>
          <w:szCs w:val="24"/>
          <w:lang w:val="sr-Cyrl-RS"/>
        </w:rPr>
        <w:t xml:space="preserve">СРЕДСТАВА </w:t>
      </w:r>
    </w:p>
    <w:p w14:paraId="0213A931" w14:textId="77777777" w:rsidR="008672DE" w:rsidRPr="008E56B5" w:rsidRDefault="008672DE" w:rsidP="008672DE">
      <w:pPr>
        <w:spacing w:after="0" w:line="240" w:lineRule="auto"/>
        <w:ind w:left="720"/>
        <w:jc w:val="both"/>
        <w:rPr>
          <w:rFonts w:ascii="Times New Roman" w:hAnsi="Times New Roman"/>
          <w:sz w:val="24"/>
          <w:szCs w:val="24"/>
          <w:lang w:val="sr-Cyrl-RS"/>
        </w:rPr>
      </w:pPr>
    </w:p>
    <w:p w14:paraId="474E754C" w14:textId="77777777" w:rsidR="008672DE" w:rsidRPr="008E56B5" w:rsidRDefault="008672DE" w:rsidP="008672DE">
      <w:pPr>
        <w:tabs>
          <w:tab w:val="left" w:pos="1100"/>
        </w:tabs>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Право на коришћење бесповратних средстава имају привредни субјекти из одељка 3. КОРИСНИЦИ СРЕДСТАВА који испуњавају следеће услове:</w:t>
      </w:r>
    </w:p>
    <w:p w14:paraId="27F6BCCE" w14:textId="77777777" w:rsidR="008672DE" w:rsidRPr="008E56B5" w:rsidRDefault="008672DE" w:rsidP="008672DE">
      <w:pPr>
        <w:pStyle w:val="ListParagraph"/>
        <w:numPr>
          <w:ilvl w:val="0"/>
          <w:numId w:val="1"/>
        </w:numPr>
        <w:tabs>
          <w:tab w:val="left" w:pos="1100"/>
        </w:tabs>
        <w:spacing w:after="0" w:line="240" w:lineRule="auto"/>
        <w:ind w:left="0" w:firstLine="720"/>
        <w:jc w:val="both"/>
        <w:rPr>
          <w:rFonts w:ascii="Times New Roman" w:hAnsi="Times New Roman"/>
          <w:sz w:val="24"/>
          <w:szCs w:val="24"/>
          <w:lang w:val="sr-Cyrl-RS"/>
        </w:rPr>
      </w:pPr>
      <w:r w:rsidRPr="008E56B5">
        <w:rPr>
          <w:rFonts w:ascii="Times New Roman" w:hAnsi="Times New Roman"/>
          <w:sz w:val="24"/>
          <w:szCs w:val="24"/>
          <w:lang w:val="sr-Cyrl-RS"/>
        </w:rPr>
        <w:t>да су поднели попуњен Захтев за доделу бесповратних средстава са неопходном документацијом;</w:t>
      </w:r>
    </w:p>
    <w:p w14:paraId="3FB5ED4C" w14:textId="193E3673" w:rsidR="008672DE" w:rsidRPr="008E56B5" w:rsidRDefault="008672DE" w:rsidP="008672DE">
      <w:pPr>
        <w:pStyle w:val="ListParagraph"/>
        <w:numPr>
          <w:ilvl w:val="0"/>
          <w:numId w:val="1"/>
        </w:numPr>
        <w:tabs>
          <w:tab w:val="left" w:pos="1100"/>
        </w:tabs>
        <w:spacing w:after="0" w:line="240" w:lineRule="auto"/>
        <w:ind w:left="0" w:firstLine="720"/>
        <w:jc w:val="both"/>
        <w:rPr>
          <w:rFonts w:ascii="Times New Roman" w:hAnsi="Times New Roman"/>
          <w:sz w:val="24"/>
          <w:szCs w:val="24"/>
          <w:lang w:val="sr-Cyrl-RS"/>
        </w:rPr>
      </w:pPr>
      <w:r w:rsidRPr="008E56B5">
        <w:rPr>
          <w:rFonts w:ascii="Times New Roman" w:hAnsi="Times New Roman"/>
          <w:sz w:val="24"/>
          <w:szCs w:val="24"/>
          <w:lang w:val="sr-Cyrl-RS"/>
        </w:rPr>
        <w:t>да су регистровани у АПР</w:t>
      </w:r>
      <w:r w:rsidR="00A408BE" w:rsidRPr="008E56B5">
        <w:rPr>
          <w:rFonts w:ascii="Times New Roman" w:hAnsi="Times New Roman"/>
          <w:sz w:val="24"/>
          <w:szCs w:val="24"/>
          <w:lang w:val="sr-Cyrl-RS"/>
        </w:rPr>
        <w:t>,</w:t>
      </w:r>
      <w:r w:rsidRPr="008E56B5">
        <w:rPr>
          <w:rFonts w:ascii="Times New Roman" w:hAnsi="Times New Roman"/>
          <w:sz w:val="24"/>
          <w:szCs w:val="24"/>
          <w:lang w:val="sr-Cyrl-RS"/>
        </w:rPr>
        <w:t xml:space="preserve"> у складу са законом којим се уређује регистрација привредних субјеката; </w:t>
      </w:r>
    </w:p>
    <w:p w14:paraId="415D5ADF" w14:textId="77777777" w:rsidR="008672DE" w:rsidRPr="008E56B5" w:rsidRDefault="008672DE" w:rsidP="008672DE">
      <w:pPr>
        <w:pStyle w:val="ListParagraph"/>
        <w:numPr>
          <w:ilvl w:val="0"/>
          <w:numId w:val="1"/>
        </w:numPr>
        <w:tabs>
          <w:tab w:val="left" w:pos="1100"/>
        </w:tabs>
        <w:spacing w:after="0" w:line="240" w:lineRule="auto"/>
        <w:ind w:hanging="219"/>
        <w:jc w:val="both"/>
        <w:rPr>
          <w:rFonts w:ascii="Times New Roman" w:hAnsi="Times New Roman"/>
          <w:sz w:val="24"/>
          <w:szCs w:val="24"/>
          <w:lang w:val="sr-Cyrl-RS"/>
        </w:rPr>
      </w:pPr>
      <w:r w:rsidRPr="008E56B5">
        <w:rPr>
          <w:rFonts w:ascii="Times New Roman" w:hAnsi="Times New Roman"/>
          <w:sz w:val="24"/>
          <w:szCs w:val="24"/>
          <w:lang w:val="sr-Cyrl-RS"/>
        </w:rPr>
        <w:t xml:space="preserve">да су доставили доказ за обављање делатности за коју се набавља опрема, и то: </w:t>
      </w:r>
    </w:p>
    <w:p w14:paraId="3573E3D2" w14:textId="7E54AC8E" w:rsidR="008672DE" w:rsidRPr="008E56B5" w:rsidRDefault="00A408BE" w:rsidP="00A408BE">
      <w:pPr>
        <w:spacing w:after="0" w:line="240" w:lineRule="auto"/>
        <w:jc w:val="both"/>
        <w:rPr>
          <w:rFonts w:ascii="Times New Roman" w:hAnsi="Times New Roman"/>
          <w:sz w:val="24"/>
          <w:szCs w:val="24"/>
          <w:lang w:val="sr-Cyrl-RS"/>
        </w:rPr>
      </w:pPr>
      <w:r w:rsidRPr="008E56B5">
        <w:rPr>
          <w:rFonts w:ascii="Times New Roman" w:hAnsi="Times New Roman"/>
          <w:sz w:val="24"/>
          <w:szCs w:val="24"/>
          <w:lang w:val="sr-Cyrl-RS"/>
        </w:rPr>
        <w:tab/>
        <w:t>(</w:t>
      </w:r>
      <w:r w:rsidR="008672DE" w:rsidRPr="008E56B5">
        <w:rPr>
          <w:rFonts w:ascii="Times New Roman" w:hAnsi="Times New Roman"/>
          <w:sz w:val="24"/>
          <w:szCs w:val="24"/>
          <w:lang w:val="sr-Cyrl-RS"/>
        </w:rPr>
        <w:t>1</w:t>
      </w:r>
      <w:r w:rsidRPr="008E56B5">
        <w:rPr>
          <w:rFonts w:ascii="Times New Roman" w:hAnsi="Times New Roman"/>
          <w:sz w:val="24"/>
          <w:szCs w:val="24"/>
          <w:lang w:val="sr-Cyrl-RS"/>
        </w:rPr>
        <w:t>)</w:t>
      </w:r>
      <w:r w:rsidR="008672DE" w:rsidRPr="008E56B5">
        <w:rPr>
          <w:rFonts w:ascii="Times New Roman" w:hAnsi="Times New Roman"/>
          <w:sz w:val="24"/>
          <w:szCs w:val="24"/>
          <w:lang w:val="sr-Cyrl-RS"/>
        </w:rPr>
        <w:t xml:space="preserve"> слике радног простора и постојећих машина; </w:t>
      </w:r>
    </w:p>
    <w:p w14:paraId="39F7BBB7" w14:textId="5942682B" w:rsidR="008672DE" w:rsidRPr="008E56B5" w:rsidRDefault="00A408BE" w:rsidP="008672DE">
      <w:pPr>
        <w:pStyle w:val="ListParagraph"/>
        <w:tabs>
          <w:tab w:val="left" w:pos="1100"/>
        </w:tabs>
        <w:spacing w:after="0" w:line="240" w:lineRule="auto"/>
        <w:ind w:left="0" w:firstLine="567"/>
        <w:jc w:val="both"/>
        <w:rPr>
          <w:rFonts w:ascii="Times New Roman" w:hAnsi="Times New Roman"/>
          <w:sz w:val="24"/>
          <w:szCs w:val="24"/>
          <w:lang w:val="sr-Cyrl-RS"/>
        </w:rPr>
      </w:pPr>
      <w:r w:rsidRPr="008E56B5">
        <w:rPr>
          <w:rFonts w:ascii="Times New Roman" w:hAnsi="Times New Roman"/>
          <w:sz w:val="24"/>
          <w:szCs w:val="24"/>
          <w:lang w:val="sr-Cyrl-RS"/>
        </w:rPr>
        <w:t xml:space="preserve">  (</w:t>
      </w:r>
      <w:r w:rsidR="008672DE" w:rsidRPr="008E56B5">
        <w:rPr>
          <w:rFonts w:ascii="Times New Roman" w:hAnsi="Times New Roman"/>
          <w:sz w:val="24"/>
          <w:szCs w:val="24"/>
          <w:lang w:val="sr-Cyrl-RS"/>
        </w:rPr>
        <w:t>2</w:t>
      </w:r>
      <w:r w:rsidRPr="008E56B5">
        <w:rPr>
          <w:rFonts w:ascii="Times New Roman" w:hAnsi="Times New Roman"/>
          <w:sz w:val="24"/>
          <w:szCs w:val="24"/>
          <w:lang w:val="sr-Cyrl-RS"/>
        </w:rPr>
        <w:t>)</w:t>
      </w:r>
      <w:r w:rsidR="008672DE" w:rsidRPr="008E56B5">
        <w:rPr>
          <w:rFonts w:ascii="Times New Roman" w:hAnsi="Times New Roman"/>
          <w:sz w:val="24"/>
          <w:szCs w:val="24"/>
          <w:lang w:val="sr-Cyrl-RS"/>
        </w:rPr>
        <w:t xml:space="preserve"> картицу основних средстава, на дан 31. децембар 2025. године на којој је обележена опрема која се користи за обављање делатности која се доказује и за коју су достављене слике. Предузетници који немају законску обавезу да имају картицу основних средстава могу да доставе Пописну листу на дан 31. децембар 2025. године;</w:t>
      </w:r>
    </w:p>
    <w:p w14:paraId="6FE93FCF" w14:textId="12D50231" w:rsidR="008672DE" w:rsidRPr="008E56B5" w:rsidRDefault="00A408BE" w:rsidP="008672DE">
      <w:pPr>
        <w:pStyle w:val="ListParagraph"/>
        <w:tabs>
          <w:tab w:val="left" w:pos="1100"/>
        </w:tabs>
        <w:spacing w:after="0" w:line="240" w:lineRule="auto"/>
        <w:ind w:left="0" w:firstLine="567"/>
        <w:jc w:val="both"/>
        <w:rPr>
          <w:rFonts w:ascii="Times New Roman" w:hAnsi="Times New Roman"/>
          <w:sz w:val="24"/>
          <w:szCs w:val="24"/>
          <w:lang w:val="sr-Cyrl-RS"/>
        </w:rPr>
      </w:pPr>
      <w:r w:rsidRPr="008E56B5">
        <w:rPr>
          <w:rFonts w:ascii="Times New Roman" w:hAnsi="Times New Roman"/>
          <w:sz w:val="24"/>
          <w:szCs w:val="24"/>
          <w:lang w:val="sr-Cyrl-RS"/>
        </w:rPr>
        <w:t xml:space="preserve">  (</w:t>
      </w:r>
      <w:r w:rsidR="008672DE" w:rsidRPr="008E56B5">
        <w:rPr>
          <w:rFonts w:ascii="Times New Roman" w:hAnsi="Times New Roman"/>
          <w:sz w:val="24"/>
          <w:szCs w:val="24"/>
          <w:lang w:val="sr-Cyrl-RS"/>
        </w:rPr>
        <w:t>3</w:t>
      </w:r>
      <w:r w:rsidRPr="008E56B5">
        <w:rPr>
          <w:rFonts w:ascii="Times New Roman" w:hAnsi="Times New Roman"/>
          <w:sz w:val="24"/>
          <w:szCs w:val="24"/>
          <w:lang w:val="sr-Cyrl-RS"/>
        </w:rPr>
        <w:t>)</w:t>
      </w:r>
      <w:r w:rsidR="008672DE" w:rsidRPr="008E56B5">
        <w:rPr>
          <w:rFonts w:ascii="Times New Roman" w:hAnsi="Times New Roman"/>
          <w:sz w:val="24"/>
          <w:szCs w:val="24"/>
          <w:lang w:val="sr-Cyrl-RS"/>
        </w:rPr>
        <w:t xml:space="preserve"> три фактуре за испоручен сопствени производ, из претходне две године, од купца са којим нису у групи повезаних лица;</w:t>
      </w:r>
    </w:p>
    <w:p w14:paraId="6241CA5B" w14:textId="77777777" w:rsidR="008672DE" w:rsidRPr="008E56B5" w:rsidRDefault="008672DE" w:rsidP="008672DE">
      <w:pPr>
        <w:pStyle w:val="ListParagraph"/>
        <w:numPr>
          <w:ilvl w:val="0"/>
          <w:numId w:val="1"/>
        </w:numPr>
        <w:tabs>
          <w:tab w:val="left" w:pos="1100"/>
        </w:tabs>
        <w:spacing w:after="0" w:line="240" w:lineRule="auto"/>
        <w:ind w:left="0" w:firstLine="720"/>
        <w:jc w:val="both"/>
        <w:rPr>
          <w:rFonts w:ascii="Times New Roman" w:hAnsi="Times New Roman"/>
          <w:sz w:val="24"/>
          <w:szCs w:val="24"/>
          <w:lang w:val="sr-Cyrl-RS"/>
        </w:rPr>
      </w:pPr>
      <w:r w:rsidRPr="008E56B5">
        <w:rPr>
          <w:rFonts w:ascii="Times New Roman" w:hAnsi="Times New Roman"/>
          <w:sz w:val="24"/>
          <w:szCs w:val="24"/>
          <w:lang w:val="sr-Cyrl-RS"/>
        </w:rPr>
        <w:t>да над њима није покренут стечајни поступак или поступак ликвидације;</w:t>
      </w:r>
    </w:p>
    <w:p w14:paraId="10FCDD1A" w14:textId="77777777" w:rsidR="008672DE" w:rsidRPr="008E56B5" w:rsidRDefault="008672DE" w:rsidP="008672DE">
      <w:pPr>
        <w:pStyle w:val="ListParagraph"/>
        <w:numPr>
          <w:ilvl w:val="0"/>
          <w:numId w:val="1"/>
        </w:numPr>
        <w:tabs>
          <w:tab w:val="left" w:pos="1100"/>
        </w:tabs>
        <w:spacing w:after="0" w:line="240" w:lineRule="auto"/>
        <w:ind w:left="0" w:firstLine="720"/>
        <w:jc w:val="both"/>
        <w:rPr>
          <w:rFonts w:ascii="Times New Roman" w:hAnsi="Times New Roman"/>
          <w:sz w:val="24"/>
          <w:szCs w:val="24"/>
          <w:lang w:val="sr-Cyrl-RS"/>
        </w:rPr>
      </w:pPr>
      <w:r w:rsidRPr="008E56B5">
        <w:rPr>
          <w:rFonts w:ascii="Times New Roman" w:hAnsi="Times New Roman"/>
          <w:sz w:val="24"/>
          <w:szCs w:val="24"/>
          <w:lang w:val="sr-Cyrl-RS"/>
        </w:rPr>
        <w:t>да су измирили доспеле обавезе јавних прихода;</w:t>
      </w:r>
    </w:p>
    <w:p w14:paraId="4FBAF254" w14:textId="77777777" w:rsidR="008672DE" w:rsidRPr="008E56B5" w:rsidRDefault="008672DE" w:rsidP="008672DE">
      <w:pPr>
        <w:pStyle w:val="ListParagraph"/>
        <w:numPr>
          <w:ilvl w:val="0"/>
          <w:numId w:val="1"/>
        </w:numPr>
        <w:tabs>
          <w:tab w:val="left" w:pos="1100"/>
        </w:tabs>
        <w:spacing w:after="0" w:line="240" w:lineRule="auto"/>
        <w:ind w:left="0" w:firstLine="720"/>
        <w:jc w:val="both"/>
        <w:rPr>
          <w:rFonts w:ascii="Times New Roman" w:hAnsi="Times New Roman"/>
          <w:sz w:val="24"/>
          <w:szCs w:val="24"/>
          <w:lang w:val="sr-Cyrl-RS"/>
        </w:rPr>
      </w:pPr>
      <w:r w:rsidRPr="008E56B5">
        <w:rPr>
          <w:rFonts w:ascii="Times New Roman" w:hAnsi="Times New Roman"/>
          <w:sz w:val="24"/>
          <w:szCs w:val="24"/>
          <w:lang w:val="sr-Cyrl-RS"/>
        </w:rPr>
        <w:t>да су у већинском приватном власништву;</w:t>
      </w:r>
    </w:p>
    <w:p w14:paraId="51EF7015" w14:textId="77777777" w:rsidR="008672DE" w:rsidRPr="008E56B5" w:rsidRDefault="008672DE" w:rsidP="008672DE">
      <w:pPr>
        <w:pStyle w:val="ListParagraph"/>
        <w:numPr>
          <w:ilvl w:val="0"/>
          <w:numId w:val="1"/>
        </w:numPr>
        <w:tabs>
          <w:tab w:val="left" w:pos="1100"/>
        </w:tabs>
        <w:spacing w:after="0" w:line="240" w:lineRule="auto"/>
        <w:ind w:left="0"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да привредну делатност за чију реализацију се средства потражују, обављају </w:t>
      </w:r>
      <w:r w:rsidR="006D621F" w:rsidRPr="008E56B5">
        <w:rPr>
          <w:rFonts w:ascii="Times New Roman" w:hAnsi="Times New Roman"/>
          <w:sz w:val="24"/>
          <w:szCs w:val="24"/>
          <w:lang w:val="sr-Cyrl-RS"/>
        </w:rPr>
        <w:t>у јединицама локалне самоуправе из треће и четврте групе развијености</w:t>
      </w:r>
      <w:r w:rsidR="008A23D9" w:rsidRPr="008E56B5">
        <w:rPr>
          <w:lang w:val="sr-Cyrl-RS"/>
        </w:rPr>
        <w:t xml:space="preserve"> </w:t>
      </w:r>
      <w:r w:rsidR="008A23D9" w:rsidRPr="008E56B5">
        <w:rPr>
          <w:rFonts w:ascii="Times New Roman" w:hAnsi="Times New Roman"/>
          <w:sz w:val="24"/>
          <w:szCs w:val="24"/>
          <w:lang w:val="sr-Cyrl-RS"/>
        </w:rPr>
        <w:t>односно девастираних подручја;</w:t>
      </w:r>
    </w:p>
    <w:p w14:paraId="69ABC139" w14:textId="77777777" w:rsidR="008672DE" w:rsidRPr="008E56B5" w:rsidRDefault="008672DE" w:rsidP="008672DE">
      <w:pPr>
        <w:pStyle w:val="ListParagraph"/>
        <w:numPr>
          <w:ilvl w:val="0"/>
          <w:numId w:val="1"/>
        </w:numPr>
        <w:tabs>
          <w:tab w:val="left" w:pos="1100"/>
        </w:tabs>
        <w:spacing w:after="0" w:line="240" w:lineRule="auto"/>
        <w:ind w:left="0" w:firstLine="720"/>
        <w:jc w:val="both"/>
        <w:rPr>
          <w:rFonts w:ascii="Times New Roman" w:hAnsi="Times New Roman"/>
          <w:sz w:val="24"/>
          <w:szCs w:val="24"/>
          <w:lang w:val="sr-Cyrl-RS"/>
        </w:rPr>
      </w:pPr>
      <w:r w:rsidRPr="008E56B5">
        <w:rPr>
          <w:rFonts w:ascii="Times New Roman" w:hAnsi="Times New Roman"/>
          <w:sz w:val="24"/>
          <w:szCs w:val="24"/>
          <w:lang w:val="sr-Cyrl-RS"/>
        </w:rPr>
        <w:t>да у текућој фискалној години и у претходне две године (односно у 2026, 2025. и 2024. години) заједно са повезаним лицима нису примили државну помоћ и de minimis помоћ чија би висина, заједно са траженим бесповратним средствима, прекорачила износ од 300.000,00 евра;</w:t>
      </w:r>
    </w:p>
    <w:p w14:paraId="7D20A19D" w14:textId="61CDD652" w:rsidR="008672DE" w:rsidRPr="008E56B5" w:rsidRDefault="008672DE" w:rsidP="008672DE">
      <w:pPr>
        <w:pStyle w:val="ListParagraph"/>
        <w:tabs>
          <w:tab w:val="left" w:pos="709"/>
        </w:tabs>
        <w:spacing w:after="0" w:line="240" w:lineRule="auto"/>
        <w:ind w:left="0"/>
        <w:jc w:val="both"/>
        <w:rPr>
          <w:rFonts w:ascii="Times New Roman" w:hAnsi="Times New Roman"/>
          <w:sz w:val="24"/>
          <w:szCs w:val="24"/>
          <w:lang w:val="sr-Cyrl-RS"/>
        </w:rPr>
      </w:pPr>
      <w:r w:rsidRPr="008E56B5">
        <w:rPr>
          <w:rFonts w:ascii="Times New Roman" w:hAnsi="Times New Roman"/>
          <w:sz w:val="24"/>
          <w:szCs w:val="24"/>
          <w:lang w:val="sr-Cyrl-RS"/>
        </w:rPr>
        <w:tab/>
      </w:r>
      <w:r w:rsidR="00D64528" w:rsidRPr="008E56B5">
        <w:rPr>
          <w:rFonts w:ascii="Times New Roman" w:hAnsi="Times New Roman"/>
          <w:sz w:val="24"/>
          <w:szCs w:val="24"/>
          <w:lang w:val="sr-Cyrl-RS"/>
        </w:rPr>
        <w:t>9</w:t>
      </w:r>
      <w:r w:rsidRPr="008E56B5">
        <w:rPr>
          <w:rFonts w:ascii="Times New Roman" w:hAnsi="Times New Roman"/>
          <w:sz w:val="24"/>
          <w:szCs w:val="24"/>
          <w:lang w:val="sr-Cyrl-RS"/>
        </w:rPr>
        <w:t>) да нису у тешкоћама. Привредни субјект који је основан пре мање од три године не сматра се привредним субјектом у тешкоћама, изузев ако је реч о малом или средњем привредном субјекту који испуњава услове за отварање стечајног поступка;</w:t>
      </w:r>
      <w:r w:rsidRPr="008E56B5">
        <w:rPr>
          <w:rFonts w:ascii="Times New Roman" w:hAnsi="Times New Roman"/>
          <w:sz w:val="24"/>
          <w:szCs w:val="24"/>
          <w:lang w:val="sr-Cyrl-RS"/>
        </w:rPr>
        <w:tab/>
        <w:t>1</w:t>
      </w:r>
      <w:r w:rsidR="00D64528" w:rsidRPr="008E56B5">
        <w:rPr>
          <w:rFonts w:ascii="Times New Roman" w:hAnsi="Times New Roman"/>
          <w:sz w:val="24"/>
          <w:szCs w:val="24"/>
          <w:lang w:val="sr-Cyrl-RS"/>
        </w:rPr>
        <w:t>0</w:t>
      </w:r>
      <w:r w:rsidRPr="008E56B5">
        <w:rPr>
          <w:rFonts w:ascii="Times New Roman" w:hAnsi="Times New Roman"/>
          <w:sz w:val="24"/>
          <w:szCs w:val="24"/>
          <w:lang w:val="sr-Cyrl-RS"/>
        </w:rPr>
        <w:t xml:space="preserve">) да се на основу расположивих информација може закључити да подносилац захтева и сва повезана лица имају добру пословну репутацију, а реализација инвестиције не носи репутациони ризик; </w:t>
      </w:r>
    </w:p>
    <w:p w14:paraId="67E4F22D" w14:textId="6481E8C7" w:rsidR="008672DE" w:rsidRPr="008E56B5" w:rsidRDefault="008672DE" w:rsidP="008672DE">
      <w:pPr>
        <w:pStyle w:val="ListParagraph"/>
        <w:tabs>
          <w:tab w:val="left" w:pos="709"/>
        </w:tabs>
        <w:spacing w:after="0" w:line="240" w:lineRule="auto"/>
        <w:ind w:left="0"/>
        <w:jc w:val="both"/>
        <w:rPr>
          <w:rFonts w:ascii="Times New Roman" w:hAnsi="Times New Roman"/>
          <w:sz w:val="24"/>
          <w:szCs w:val="24"/>
          <w:lang w:val="sr-Cyrl-RS"/>
        </w:rPr>
      </w:pPr>
      <w:r w:rsidRPr="008E56B5">
        <w:rPr>
          <w:rFonts w:ascii="Times New Roman" w:hAnsi="Times New Roman"/>
          <w:sz w:val="24"/>
          <w:szCs w:val="24"/>
          <w:lang w:val="sr-Cyrl-RS"/>
        </w:rPr>
        <w:tab/>
        <w:t>1</w:t>
      </w:r>
      <w:r w:rsidR="00D64528" w:rsidRPr="008E56B5">
        <w:rPr>
          <w:rFonts w:ascii="Times New Roman" w:hAnsi="Times New Roman"/>
          <w:sz w:val="24"/>
          <w:szCs w:val="24"/>
          <w:lang w:val="sr-Cyrl-RS"/>
        </w:rPr>
        <w:t>1</w:t>
      </w:r>
      <w:r w:rsidRPr="008E56B5">
        <w:rPr>
          <w:rFonts w:ascii="Times New Roman" w:hAnsi="Times New Roman"/>
          <w:sz w:val="24"/>
          <w:szCs w:val="24"/>
          <w:lang w:val="sr-Cyrl-RS"/>
        </w:rPr>
        <w:t>) да се опрема и репроматеријал набавља само од кредибилног добављача. Продавац опреме мора бити произвођач опреме, увозник или дистрибутер опреме. Продавац опреме не сме бити повезано лице са корисником бесповратних средстава у смислу Закона о привредним друштвима</w:t>
      </w:r>
      <w:r w:rsidR="00CB11CA" w:rsidRPr="008E56B5">
        <w:rPr>
          <w:rFonts w:ascii="Times New Roman" w:hAnsi="Times New Roman"/>
          <w:sz w:val="24"/>
          <w:szCs w:val="24"/>
          <w:lang w:val="sr-Cyrl-RS"/>
        </w:rPr>
        <w:t xml:space="preserve"> </w:t>
      </w:r>
      <w:r w:rsidR="00CB11CA" w:rsidRPr="008E56B5">
        <w:rPr>
          <w:rFonts w:ascii="Times New Roman" w:hAnsi="Times New Roman"/>
          <w:bCs/>
          <w:color w:val="000000"/>
          <w:sz w:val="24"/>
          <w:szCs w:val="24"/>
          <w:lang w:val="sr-Cyrl-RS"/>
        </w:rPr>
        <w:t>(„Службени гласник РС”, бр. 36/11, 99/11, 83/14, 05/15, 44/18, 95/18, 91/19, 109/21 и 19/25)</w:t>
      </w:r>
      <w:r w:rsidRPr="008E56B5">
        <w:rPr>
          <w:rFonts w:ascii="Times New Roman" w:hAnsi="Times New Roman"/>
          <w:sz w:val="24"/>
          <w:szCs w:val="24"/>
          <w:lang w:val="sr-Cyrl-RS"/>
        </w:rPr>
        <w:t xml:space="preserve"> и Закона о банкама</w:t>
      </w:r>
      <w:r w:rsidR="00A408BE" w:rsidRPr="008E56B5">
        <w:rPr>
          <w:rFonts w:ascii="Times New Roman" w:hAnsi="Times New Roman"/>
          <w:sz w:val="24"/>
          <w:szCs w:val="24"/>
          <w:lang w:val="sr-Cyrl-RS"/>
        </w:rPr>
        <w:t xml:space="preserve"> </w:t>
      </w:r>
      <w:r w:rsidR="00A408BE" w:rsidRPr="008E56B5">
        <w:rPr>
          <w:rFonts w:ascii="Times New Roman" w:hAnsi="Times New Roman"/>
          <w:bCs/>
          <w:color w:val="000000"/>
          <w:sz w:val="24"/>
          <w:szCs w:val="24"/>
          <w:lang w:val="sr-Cyrl-RS"/>
        </w:rPr>
        <w:t>(„Службени гласник PC”, бр. 107/05, 91/10, 14/15 и 19/25)</w:t>
      </w:r>
      <w:r w:rsidRPr="008E56B5">
        <w:rPr>
          <w:rFonts w:ascii="Times New Roman" w:hAnsi="Times New Roman"/>
          <w:sz w:val="24"/>
          <w:szCs w:val="24"/>
          <w:lang w:val="sr-Cyrl-RS"/>
        </w:rPr>
        <w:t>. Уколико је опрема домаћег порекла мора бити набављена директно од произвођача. Добављач опреме мора бити предузетник или привредно друштво;</w:t>
      </w:r>
    </w:p>
    <w:p w14:paraId="552BA926" w14:textId="1297B71F" w:rsidR="008672DE" w:rsidRPr="008E56B5" w:rsidRDefault="008672DE" w:rsidP="008672DE">
      <w:pPr>
        <w:pStyle w:val="ListParagraph"/>
        <w:tabs>
          <w:tab w:val="left" w:pos="709"/>
        </w:tabs>
        <w:spacing w:after="0" w:line="240" w:lineRule="auto"/>
        <w:ind w:left="0"/>
        <w:jc w:val="both"/>
        <w:rPr>
          <w:rFonts w:ascii="Times New Roman" w:hAnsi="Times New Roman"/>
          <w:sz w:val="24"/>
          <w:szCs w:val="24"/>
          <w:lang w:val="sr-Cyrl-RS"/>
        </w:rPr>
      </w:pPr>
      <w:r w:rsidRPr="008E56B5">
        <w:rPr>
          <w:rFonts w:ascii="Times New Roman" w:hAnsi="Times New Roman"/>
          <w:sz w:val="24"/>
          <w:szCs w:val="24"/>
          <w:lang w:val="sr-Cyrl-RS"/>
        </w:rPr>
        <w:lastRenderedPageBreak/>
        <w:tab/>
        <w:t>1</w:t>
      </w:r>
      <w:r w:rsidR="00D64528" w:rsidRPr="008E56B5">
        <w:rPr>
          <w:rFonts w:ascii="Times New Roman" w:hAnsi="Times New Roman"/>
          <w:sz w:val="24"/>
          <w:szCs w:val="24"/>
          <w:lang w:val="sr-Cyrl-RS"/>
        </w:rPr>
        <w:t>2</w:t>
      </w:r>
      <w:r w:rsidRPr="008E56B5">
        <w:rPr>
          <w:rFonts w:ascii="Times New Roman" w:hAnsi="Times New Roman"/>
          <w:sz w:val="24"/>
          <w:szCs w:val="24"/>
          <w:lang w:val="sr-Cyrl-RS"/>
        </w:rPr>
        <w:t>) да привредни субјект има обезбеђен слободан простор и све услове за инсталирање и стављање у функцију опреме која се набавља;</w:t>
      </w:r>
    </w:p>
    <w:p w14:paraId="0704F9DD" w14:textId="76CEB411" w:rsidR="008672DE" w:rsidRPr="008E56B5" w:rsidRDefault="008672DE" w:rsidP="008672DE">
      <w:pPr>
        <w:pStyle w:val="ListParagraph"/>
        <w:tabs>
          <w:tab w:val="left" w:pos="709"/>
        </w:tabs>
        <w:spacing w:after="0" w:line="240" w:lineRule="auto"/>
        <w:ind w:left="0"/>
        <w:jc w:val="both"/>
        <w:rPr>
          <w:rFonts w:ascii="Times New Roman" w:hAnsi="Times New Roman"/>
          <w:sz w:val="24"/>
          <w:szCs w:val="24"/>
          <w:lang w:val="sr-Cyrl-RS"/>
        </w:rPr>
      </w:pPr>
      <w:r w:rsidRPr="008E56B5">
        <w:rPr>
          <w:rFonts w:ascii="Times New Roman" w:hAnsi="Times New Roman"/>
          <w:sz w:val="24"/>
          <w:szCs w:val="24"/>
          <w:lang w:val="sr-Cyrl-RS"/>
        </w:rPr>
        <w:tab/>
        <w:t>1</w:t>
      </w:r>
      <w:r w:rsidR="00F1740F" w:rsidRPr="008E56B5">
        <w:rPr>
          <w:rFonts w:ascii="Times New Roman" w:hAnsi="Times New Roman"/>
          <w:sz w:val="24"/>
          <w:szCs w:val="24"/>
          <w:lang w:val="sr-Cyrl-RS"/>
        </w:rPr>
        <w:t>3</w:t>
      </w:r>
      <w:r w:rsidRPr="008E56B5">
        <w:rPr>
          <w:rFonts w:ascii="Times New Roman" w:hAnsi="Times New Roman"/>
          <w:sz w:val="24"/>
          <w:szCs w:val="24"/>
          <w:lang w:val="sr-Cyrl-RS"/>
        </w:rPr>
        <w:t>) да привредном субјекту није изречена трајна или привремена правноснажна мера забране обављања делатности у последње две године;</w:t>
      </w:r>
    </w:p>
    <w:p w14:paraId="64F24BB4" w14:textId="6B6585AE" w:rsidR="008672DE" w:rsidRPr="008E56B5" w:rsidRDefault="008672DE" w:rsidP="008672DE">
      <w:pPr>
        <w:pStyle w:val="ListParagraph"/>
        <w:tabs>
          <w:tab w:val="left" w:pos="709"/>
        </w:tabs>
        <w:spacing w:after="0" w:line="240" w:lineRule="auto"/>
        <w:ind w:left="0"/>
        <w:jc w:val="both"/>
        <w:rPr>
          <w:rFonts w:ascii="Times New Roman" w:hAnsi="Times New Roman"/>
          <w:sz w:val="24"/>
          <w:szCs w:val="24"/>
          <w:lang w:val="sr-Cyrl-RS"/>
        </w:rPr>
      </w:pPr>
      <w:r w:rsidRPr="008E56B5">
        <w:rPr>
          <w:rFonts w:ascii="Times New Roman" w:hAnsi="Times New Roman"/>
          <w:sz w:val="24"/>
          <w:szCs w:val="24"/>
          <w:lang w:val="sr-Cyrl-RS"/>
        </w:rPr>
        <w:tab/>
        <w:t>1</w:t>
      </w:r>
      <w:r w:rsidR="00F1740F" w:rsidRPr="008E56B5">
        <w:rPr>
          <w:rFonts w:ascii="Times New Roman" w:hAnsi="Times New Roman"/>
          <w:sz w:val="24"/>
          <w:szCs w:val="24"/>
          <w:lang w:val="sr-Cyrl-RS"/>
        </w:rPr>
        <w:t>4</w:t>
      </w:r>
      <w:r w:rsidRPr="008E56B5">
        <w:rPr>
          <w:rFonts w:ascii="Times New Roman" w:hAnsi="Times New Roman"/>
          <w:sz w:val="24"/>
          <w:szCs w:val="24"/>
          <w:lang w:val="sr-Cyrl-RS"/>
        </w:rPr>
        <w:t>) да предмет финансирања за који се конкурише неће бити финансиран делимично или у целости из било ког другог извора јавних средстава.</w:t>
      </w:r>
    </w:p>
    <w:p w14:paraId="3E4F2FFA" w14:textId="72BC9D6F" w:rsidR="00C90993" w:rsidRPr="008E56B5" w:rsidRDefault="00C90993" w:rsidP="008672DE">
      <w:pPr>
        <w:pStyle w:val="ListParagraph"/>
        <w:tabs>
          <w:tab w:val="left" w:pos="709"/>
        </w:tabs>
        <w:spacing w:after="0" w:line="240" w:lineRule="auto"/>
        <w:ind w:left="0"/>
        <w:jc w:val="both"/>
        <w:rPr>
          <w:rFonts w:ascii="Times New Roman" w:hAnsi="Times New Roman"/>
          <w:sz w:val="24"/>
          <w:szCs w:val="24"/>
          <w:lang w:val="sr-Cyrl-RS"/>
        </w:rPr>
      </w:pPr>
      <w:r w:rsidRPr="008E56B5">
        <w:rPr>
          <w:rFonts w:ascii="Times New Roman" w:hAnsi="Times New Roman"/>
          <w:sz w:val="24"/>
          <w:szCs w:val="24"/>
          <w:lang w:val="sr-Cyrl-RS"/>
        </w:rPr>
        <w:tab/>
        <w:t xml:space="preserve">Обавеза достављања документације из </w:t>
      </w:r>
      <w:r w:rsidR="00A408BE" w:rsidRPr="008E56B5">
        <w:rPr>
          <w:rFonts w:ascii="Times New Roman" w:hAnsi="Times New Roman"/>
          <w:sz w:val="24"/>
          <w:szCs w:val="24"/>
          <w:lang w:val="sr-Cyrl-RS"/>
        </w:rPr>
        <w:t>става 1. тачка 3)</w:t>
      </w:r>
      <w:r w:rsidRPr="008E56B5">
        <w:rPr>
          <w:rFonts w:ascii="Times New Roman" w:hAnsi="Times New Roman"/>
          <w:sz w:val="24"/>
          <w:szCs w:val="24"/>
          <w:lang w:val="sr-Cyrl-RS"/>
        </w:rPr>
        <w:t xml:space="preserve"> </w:t>
      </w:r>
      <w:r w:rsidR="00A408BE" w:rsidRPr="008E56B5">
        <w:rPr>
          <w:rFonts w:ascii="Times New Roman" w:hAnsi="Times New Roman"/>
          <w:sz w:val="24"/>
          <w:szCs w:val="24"/>
          <w:lang w:val="sr-Cyrl-RS"/>
        </w:rPr>
        <w:t>подтач. (</w:t>
      </w:r>
      <w:r w:rsidRPr="008E56B5">
        <w:rPr>
          <w:rFonts w:ascii="Times New Roman" w:hAnsi="Times New Roman"/>
          <w:sz w:val="24"/>
          <w:szCs w:val="24"/>
          <w:lang w:val="sr-Cyrl-RS"/>
        </w:rPr>
        <w:t>1</w:t>
      </w:r>
      <w:r w:rsidR="00A408BE" w:rsidRPr="008E56B5">
        <w:rPr>
          <w:rFonts w:ascii="Times New Roman" w:hAnsi="Times New Roman"/>
          <w:sz w:val="24"/>
          <w:szCs w:val="24"/>
          <w:lang w:val="sr-Cyrl-RS"/>
        </w:rPr>
        <w:t>)</w:t>
      </w:r>
      <w:r w:rsidRPr="008E56B5">
        <w:rPr>
          <w:rFonts w:ascii="Times New Roman" w:hAnsi="Times New Roman"/>
          <w:sz w:val="24"/>
          <w:szCs w:val="24"/>
          <w:lang w:val="sr-Cyrl-RS"/>
        </w:rPr>
        <w:t xml:space="preserve">, </w:t>
      </w:r>
      <w:r w:rsidR="00A408BE" w:rsidRPr="008E56B5">
        <w:rPr>
          <w:rFonts w:ascii="Times New Roman" w:hAnsi="Times New Roman"/>
          <w:sz w:val="24"/>
          <w:szCs w:val="24"/>
          <w:lang w:val="sr-Cyrl-RS"/>
        </w:rPr>
        <w:t>(2)</w:t>
      </w:r>
      <w:r w:rsidRPr="008E56B5">
        <w:rPr>
          <w:rFonts w:ascii="Times New Roman" w:hAnsi="Times New Roman"/>
          <w:sz w:val="24"/>
          <w:szCs w:val="24"/>
          <w:lang w:val="sr-Cyrl-RS"/>
        </w:rPr>
        <w:t xml:space="preserve"> и </w:t>
      </w:r>
      <w:r w:rsidR="00A408BE" w:rsidRPr="008E56B5">
        <w:rPr>
          <w:rFonts w:ascii="Times New Roman" w:hAnsi="Times New Roman"/>
          <w:sz w:val="24"/>
          <w:szCs w:val="24"/>
          <w:lang w:val="sr-Cyrl-RS"/>
        </w:rPr>
        <w:t>(3) овог одељка</w:t>
      </w:r>
      <w:r w:rsidRPr="008E56B5">
        <w:rPr>
          <w:rFonts w:ascii="Times New Roman" w:hAnsi="Times New Roman"/>
          <w:sz w:val="24"/>
          <w:szCs w:val="24"/>
          <w:lang w:val="sr-Cyrl-RS"/>
        </w:rPr>
        <w:t xml:space="preserve"> односи се искључиво на привредне субјекте који послују дуже од шест месеци. Привредни субјекти који послују краће од шест месеци нису у обавези да доставе документацију </w:t>
      </w:r>
      <w:r w:rsidR="00A408BE" w:rsidRPr="008E56B5">
        <w:rPr>
          <w:rFonts w:ascii="Times New Roman" w:hAnsi="Times New Roman"/>
          <w:sz w:val="24"/>
          <w:szCs w:val="24"/>
          <w:lang w:val="sr-Cyrl-RS"/>
        </w:rPr>
        <w:t>из става 1. тачка 3) подтач. (1), (2) и (3) овог одељка</w:t>
      </w:r>
      <w:r w:rsidRPr="008E56B5">
        <w:rPr>
          <w:rFonts w:ascii="Times New Roman" w:hAnsi="Times New Roman"/>
          <w:sz w:val="24"/>
          <w:szCs w:val="24"/>
          <w:lang w:val="sr-Cyrl-RS"/>
        </w:rPr>
        <w:t>.</w:t>
      </w:r>
    </w:p>
    <w:p w14:paraId="3BF00F67" w14:textId="16A1CEF8" w:rsidR="008672DE" w:rsidRPr="008E56B5" w:rsidRDefault="008672DE"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Оснивачи привредних субјеката, који конкуришу за средства по Програму, могу да се обрате акредитованим регионалним развојним агенцијама (у даљем тексту: АРРА) како би прошли бесплатну обуку у вези са конкурисањем по Програму, коју пружају наведене агенције. Додатно, корисник може, уколико има потребу, да користи услугу менторинга, коју ће му бесплатно пружити најближа АРРА.</w:t>
      </w:r>
    </w:p>
    <w:p w14:paraId="038BAB1A" w14:textId="77777777" w:rsidR="008672DE" w:rsidRPr="008E56B5" w:rsidRDefault="008672DE" w:rsidP="008672DE">
      <w:pPr>
        <w:spacing w:after="0" w:line="240" w:lineRule="auto"/>
        <w:ind w:firstLine="720"/>
        <w:jc w:val="center"/>
        <w:rPr>
          <w:rFonts w:ascii="Times New Roman" w:hAnsi="Times New Roman"/>
          <w:sz w:val="24"/>
          <w:szCs w:val="24"/>
          <w:lang w:val="sr-Cyrl-RS"/>
        </w:rPr>
      </w:pPr>
    </w:p>
    <w:p w14:paraId="202FBF44" w14:textId="77777777" w:rsidR="008672DE" w:rsidRPr="008E56B5" w:rsidRDefault="008672DE" w:rsidP="008672DE">
      <w:pPr>
        <w:spacing w:after="0" w:line="240" w:lineRule="auto"/>
        <w:ind w:firstLine="720"/>
        <w:jc w:val="center"/>
        <w:rPr>
          <w:rFonts w:ascii="Times New Roman" w:hAnsi="Times New Roman"/>
          <w:sz w:val="24"/>
          <w:szCs w:val="24"/>
          <w:lang w:val="sr-Cyrl-RS"/>
        </w:rPr>
      </w:pPr>
      <w:r w:rsidRPr="008E56B5">
        <w:rPr>
          <w:rFonts w:ascii="Times New Roman" w:hAnsi="Times New Roman"/>
          <w:sz w:val="24"/>
          <w:szCs w:val="24"/>
          <w:lang w:val="sr-Cyrl-RS"/>
        </w:rPr>
        <w:t>7. НАЧИН РЕАЛИЗАЦИЈЕ ПРОГРАМА</w:t>
      </w:r>
    </w:p>
    <w:p w14:paraId="62C95DBB" w14:textId="77777777" w:rsidR="008672DE" w:rsidRPr="008E56B5" w:rsidRDefault="008672DE" w:rsidP="008672DE">
      <w:pPr>
        <w:spacing w:after="0" w:line="240" w:lineRule="auto"/>
        <w:jc w:val="both"/>
        <w:rPr>
          <w:rFonts w:ascii="Times New Roman" w:hAnsi="Times New Roman"/>
          <w:b/>
          <w:i/>
          <w:sz w:val="24"/>
          <w:szCs w:val="24"/>
          <w:lang w:val="sr-Cyrl-RS"/>
        </w:rPr>
      </w:pPr>
    </w:p>
    <w:p w14:paraId="621DBA74" w14:textId="77777777" w:rsidR="008672DE" w:rsidRPr="008E56B5" w:rsidRDefault="008672DE" w:rsidP="008672DE">
      <w:pPr>
        <w:jc w:val="center"/>
        <w:rPr>
          <w:rFonts w:ascii="Times New Roman" w:hAnsi="Times New Roman"/>
          <w:sz w:val="24"/>
          <w:szCs w:val="24"/>
          <w:lang w:val="sr-Cyrl-RS"/>
        </w:rPr>
      </w:pPr>
      <w:r w:rsidRPr="008E56B5">
        <w:rPr>
          <w:rFonts w:ascii="Times New Roman" w:hAnsi="Times New Roman"/>
          <w:sz w:val="24"/>
          <w:szCs w:val="24"/>
          <w:lang w:val="sr-Cyrl-RS"/>
        </w:rPr>
        <w:t>7.1. Подношење захтева за доделу бесповратних средстава</w:t>
      </w:r>
    </w:p>
    <w:p w14:paraId="2986E715" w14:textId="0CED2A4E"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lang w:val="sr-Cyrl-RS"/>
        </w:rPr>
        <w:t xml:space="preserve"> </w:t>
      </w:r>
      <w:r w:rsidRPr="008E56B5">
        <w:rPr>
          <w:rFonts w:ascii="Times New Roman" w:hAnsi="Times New Roman"/>
          <w:sz w:val="24"/>
          <w:szCs w:val="24"/>
          <w:lang w:val="sr-Cyrl-RS"/>
        </w:rPr>
        <w:t xml:space="preserve">Министарство ће, након усвајања Програма, </w:t>
      </w:r>
      <w:r w:rsidR="008E56B5" w:rsidRPr="008E56B5">
        <w:rPr>
          <w:rFonts w:ascii="Times New Roman" w:hAnsi="Times New Roman"/>
          <w:sz w:val="24"/>
          <w:szCs w:val="24"/>
          <w:lang w:val="sr-Cyrl-RS"/>
        </w:rPr>
        <w:t xml:space="preserve">Јавни </w:t>
      </w:r>
      <w:r w:rsidRPr="008E56B5">
        <w:rPr>
          <w:rFonts w:ascii="Times New Roman" w:hAnsi="Times New Roman"/>
          <w:sz w:val="24"/>
          <w:szCs w:val="24"/>
          <w:lang w:val="sr-Cyrl-RS"/>
        </w:rPr>
        <w:t xml:space="preserve">позив и пратећу документацију објавити на интернет страници Министарства: </w:t>
      </w:r>
      <w:hyperlink r:id="rId8" w:history="1">
        <w:r w:rsidRPr="008E56B5">
          <w:rPr>
            <w:rStyle w:val="Hyperlink"/>
            <w:rFonts w:ascii="Times New Roman" w:hAnsi="Times New Roman"/>
            <w:sz w:val="24"/>
            <w:szCs w:val="24"/>
            <w:lang w:val="sr-Cyrl-RS"/>
          </w:rPr>
          <w:t>www.privreda.gov.rs</w:t>
        </w:r>
      </w:hyperlink>
      <w:r w:rsidRPr="008E56B5">
        <w:rPr>
          <w:rFonts w:ascii="Times New Roman" w:hAnsi="Times New Roman"/>
          <w:sz w:val="24"/>
          <w:szCs w:val="24"/>
          <w:lang w:val="sr-Cyrl-RS"/>
        </w:rPr>
        <w:t>. Привредни субјекти могу поднети само један захтев за доделу бесповратних средстава Министарству.</w:t>
      </w:r>
    </w:p>
    <w:p w14:paraId="5A282752" w14:textId="355D7FC8" w:rsidR="008D170A" w:rsidRPr="008E56B5" w:rsidRDefault="008672DE" w:rsidP="00CB11CA">
      <w:pPr>
        <w:spacing w:after="0" w:line="240" w:lineRule="auto"/>
        <w:ind w:firstLine="482"/>
        <w:jc w:val="both"/>
        <w:rPr>
          <w:rFonts w:ascii="Times New Roman" w:hAnsi="Times New Roman"/>
          <w:color w:val="000000"/>
          <w:sz w:val="24"/>
          <w:szCs w:val="24"/>
          <w:lang w:val="sr-Cyrl-RS"/>
        </w:rPr>
      </w:pPr>
      <w:r w:rsidRPr="008E56B5">
        <w:rPr>
          <w:rFonts w:ascii="Times New Roman" w:hAnsi="Times New Roman"/>
          <w:color w:val="000000"/>
          <w:sz w:val="24"/>
          <w:szCs w:val="24"/>
          <w:lang w:val="sr-Cyrl-RS"/>
        </w:rPr>
        <w:t xml:space="preserve">Пријава на Јавни позив (попуњен образац захтева са неопходном документацијом) доставља се у затвореној коверти на адресу: Министарство привреде, </w:t>
      </w:r>
      <w:r w:rsidR="00CB11CA" w:rsidRPr="008E56B5">
        <w:rPr>
          <w:rFonts w:ascii="Times New Roman" w:hAnsi="Times New Roman"/>
          <w:color w:val="000000"/>
          <w:sz w:val="24"/>
          <w:szCs w:val="24"/>
          <w:lang w:val="sr-Cyrl-RS"/>
        </w:rPr>
        <w:t xml:space="preserve">ул. </w:t>
      </w:r>
      <w:r w:rsidRPr="008E56B5">
        <w:rPr>
          <w:rFonts w:ascii="Times New Roman" w:hAnsi="Times New Roman"/>
          <w:color w:val="000000"/>
          <w:sz w:val="24"/>
          <w:szCs w:val="24"/>
          <w:lang w:val="sr-Cyrl-RS"/>
        </w:rPr>
        <w:t xml:space="preserve">Кнеза Милоша </w:t>
      </w:r>
      <w:r w:rsidR="00CB11CA" w:rsidRPr="008E56B5">
        <w:rPr>
          <w:rFonts w:ascii="Times New Roman" w:hAnsi="Times New Roman"/>
          <w:color w:val="000000"/>
          <w:sz w:val="24"/>
          <w:szCs w:val="24"/>
          <w:lang w:val="sr-Cyrl-RS"/>
        </w:rPr>
        <w:t xml:space="preserve">бр. </w:t>
      </w:r>
      <w:r w:rsidRPr="008E56B5">
        <w:rPr>
          <w:rFonts w:ascii="Times New Roman" w:hAnsi="Times New Roman"/>
          <w:color w:val="000000"/>
          <w:sz w:val="24"/>
          <w:szCs w:val="24"/>
          <w:lang w:val="sr-Cyrl-RS"/>
        </w:rPr>
        <w:t>20, 11000 Београд, са назнаком: „НЕ ОТВАРАТИ”.</w:t>
      </w:r>
    </w:p>
    <w:p w14:paraId="51794D6E"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color w:val="000000"/>
          <w:sz w:val="24"/>
          <w:szCs w:val="24"/>
          <w:lang w:val="sr-Cyrl-RS"/>
        </w:rPr>
        <w:t>Рок за подношење пријава биће дефинисан Јавним позивом.</w:t>
      </w:r>
    </w:p>
    <w:p w14:paraId="359C4A3B" w14:textId="77777777" w:rsidR="008672DE" w:rsidRPr="008E56B5" w:rsidRDefault="008672DE" w:rsidP="008672DE">
      <w:pPr>
        <w:spacing w:after="0" w:line="240" w:lineRule="auto"/>
        <w:jc w:val="both"/>
        <w:rPr>
          <w:rFonts w:ascii="Times New Roman" w:hAnsi="Times New Roman"/>
          <w:sz w:val="24"/>
          <w:szCs w:val="24"/>
          <w:lang w:val="sr-Cyrl-RS"/>
        </w:rPr>
      </w:pPr>
    </w:p>
    <w:p w14:paraId="47D88809" w14:textId="7F97431F" w:rsidR="008672DE" w:rsidRPr="008E56B5" w:rsidRDefault="008672DE" w:rsidP="008672DE">
      <w:pPr>
        <w:spacing w:after="0" w:line="240" w:lineRule="auto"/>
        <w:jc w:val="center"/>
        <w:rPr>
          <w:rFonts w:ascii="Times New Roman" w:hAnsi="Times New Roman"/>
          <w:sz w:val="24"/>
          <w:szCs w:val="24"/>
          <w:lang w:val="sr-Cyrl-RS"/>
        </w:rPr>
      </w:pPr>
      <w:r w:rsidRPr="008E56B5">
        <w:rPr>
          <w:rFonts w:ascii="Times New Roman" w:hAnsi="Times New Roman"/>
          <w:sz w:val="24"/>
          <w:szCs w:val="24"/>
          <w:lang w:val="sr-Cyrl-RS"/>
        </w:rPr>
        <w:t xml:space="preserve">7.2. </w:t>
      </w:r>
      <w:r w:rsidR="00D35E76" w:rsidRPr="008E56B5">
        <w:rPr>
          <w:rFonts w:ascii="Times New Roman" w:hAnsi="Times New Roman"/>
          <w:sz w:val="24"/>
          <w:szCs w:val="24"/>
          <w:lang w:val="sr-Cyrl-RS"/>
        </w:rPr>
        <w:t>Поступак доделе бесповратних средстава</w:t>
      </w:r>
    </w:p>
    <w:p w14:paraId="58E78980" w14:textId="77777777" w:rsidR="008672DE" w:rsidRPr="008E56B5" w:rsidRDefault="008672DE" w:rsidP="008672DE">
      <w:pPr>
        <w:spacing w:after="0" w:line="240" w:lineRule="auto"/>
        <w:jc w:val="center"/>
        <w:rPr>
          <w:rFonts w:ascii="Times New Roman" w:hAnsi="Times New Roman"/>
          <w:sz w:val="24"/>
          <w:szCs w:val="24"/>
          <w:lang w:val="sr-Cyrl-RS"/>
        </w:rPr>
      </w:pPr>
    </w:p>
    <w:p w14:paraId="4592D13C" w14:textId="6532904B" w:rsidR="008672DE" w:rsidRPr="008E56B5" w:rsidRDefault="00256416" w:rsidP="008A23D9">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На основу поднетих захтева, стручна служба Министарства врши прегледање и  контролу формалне исправности. </w:t>
      </w:r>
      <w:r w:rsidR="004121EF" w:rsidRPr="008E56B5">
        <w:rPr>
          <w:rFonts w:ascii="Times New Roman" w:hAnsi="Times New Roman"/>
          <w:sz w:val="24"/>
          <w:szCs w:val="24"/>
          <w:lang w:val="sr-Cyrl-RS"/>
        </w:rPr>
        <w:t>Министар привреде</w:t>
      </w:r>
      <w:r w:rsidR="00CB11CA" w:rsidRPr="008E56B5">
        <w:rPr>
          <w:rFonts w:ascii="Times New Roman" w:hAnsi="Times New Roman"/>
          <w:sz w:val="24"/>
          <w:szCs w:val="24"/>
          <w:lang w:val="sr-Cyrl-RS"/>
        </w:rPr>
        <w:t xml:space="preserve"> (у даљем тексту: министар)</w:t>
      </w:r>
      <w:r w:rsidR="004121EF" w:rsidRPr="008E56B5">
        <w:rPr>
          <w:rFonts w:ascii="Times New Roman" w:hAnsi="Times New Roman"/>
          <w:sz w:val="24"/>
          <w:szCs w:val="24"/>
          <w:lang w:val="sr-Cyrl-RS"/>
        </w:rPr>
        <w:t xml:space="preserve"> доноси појединачна решења о додели бесповратних средстава, односно о одбијању или одбацивању захтева.</w:t>
      </w:r>
      <w:r w:rsidR="004121EF" w:rsidRPr="008E56B5">
        <w:rPr>
          <w:lang w:val="sr-Cyrl-RS"/>
        </w:rPr>
        <w:t xml:space="preserve"> </w:t>
      </w:r>
      <w:r w:rsidR="004121EF" w:rsidRPr="008E56B5">
        <w:rPr>
          <w:rFonts w:ascii="Times New Roman" w:hAnsi="Times New Roman"/>
          <w:sz w:val="24"/>
          <w:szCs w:val="24"/>
          <w:lang w:val="sr-Cyrl-RS"/>
        </w:rPr>
        <w:t>Ова решења су коначна и против њих се не може уложити жалба већ се може покренути спор</w:t>
      </w:r>
      <w:r w:rsidR="008A23D9" w:rsidRPr="008E56B5">
        <w:rPr>
          <w:rFonts w:ascii="Times New Roman" w:hAnsi="Times New Roman"/>
          <w:sz w:val="24"/>
          <w:szCs w:val="24"/>
          <w:lang w:val="sr-Cyrl-RS"/>
        </w:rPr>
        <w:t xml:space="preserve"> пред надлежним судом</w:t>
      </w:r>
      <w:r w:rsidR="004121EF" w:rsidRPr="008E56B5">
        <w:rPr>
          <w:rFonts w:ascii="Times New Roman" w:hAnsi="Times New Roman"/>
          <w:sz w:val="24"/>
          <w:szCs w:val="24"/>
          <w:lang w:val="sr-Cyrl-RS"/>
        </w:rPr>
        <w:t>.</w:t>
      </w:r>
    </w:p>
    <w:p w14:paraId="24E78380" w14:textId="283C93EB" w:rsidR="003F6908" w:rsidRPr="008E56B5" w:rsidRDefault="008672DE"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Одбациће се захтеви за које се утврди да су неблаговремени, недопуштени и формално неисправни</w:t>
      </w:r>
      <w:r w:rsidR="003F6908" w:rsidRPr="008E56B5">
        <w:rPr>
          <w:rFonts w:ascii="Times New Roman" w:hAnsi="Times New Roman"/>
          <w:sz w:val="24"/>
          <w:szCs w:val="24"/>
          <w:lang w:val="sr-Cyrl-RS"/>
        </w:rPr>
        <w:t>.</w:t>
      </w:r>
    </w:p>
    <w:p w14:paraId="54D7B2E9" w14:textId="272CF446" w:rsidR="003F6908" w:rsidRPr="008E56B5" w:rsidRDefault="008A23D9"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Приликом доношења решења о додели бесповратних средстава цениће се допринос остваривања циљева Програма, а нарочито:</w:t>
      </w:r>
    </w:p>
    <w:p w14:paraId="02A3D835" w14:textId="77777777" w:rsidR="00CB11CA" w:rsidRPr="008E56B5" w:rsidRDefault="00CB11CA" w:rsidP="00CB11CA">
      <w:pPr>
        <w:spacing w:after="0" w:line="240" w:lineRule="auto"/>
        <w:ind w:firstLine="720"/>
        <w:jc w:val="both"/>
        <w:rPr>
          <w:rFonts w:ascii="Times New Roman" w:hAnsi="Times New Roman"/>
          <w:sz w:val="6"/>
          <w:szCs w:val="6"/>
          <w:lang w:val="sr-Cyrl-RS"/>
        </w:rPr>
      </w:pPr>
    </w:p>
    <w:p w14:paraId="4069CDC6" w14:textId="2B6400F4" w:rsidR="003F6908" w:rsidRPr="008E56B5" w:rsidRDefault="00CB11CA"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1)</w:t>
      </w:r>
      <w:r w:rsidR="008A23D9" w:rsidRPr="008E56B5">
        <w:rPr>
          <w:rFonts w:ascii="Times New Roman" w:hAnsi="Times New Roman"/>
          <w:sz w:val="24"/>
          <w:szCs w:val="24"/>
          <w:lang w:val="sr-Cyrl-RS"/>
        </w:rPr>
        <w:t xml:space="preserve"> </w:t>
      </w:r>
      <w:r w:rsidRPr="008E56B5">
        <w:rPr>
          <w:rFonts w:ascii="Times New Roman" w:hAnsi="Times New Roman"/>
          <w:sz w:val="24"/>
          <w:szCs w:val="24"/>
          <w:lang w:val="sr-Cyrl-RS"/>
        </w:rPr>
        <w:t xml:space="preserve">значај </w:t>
      </w:r>
      <w:r w:rsidR="008A23D9" w:rsidRPr="008E56B5">
        <w:rPr>
          <w:rFonts w:ascii="Times New Roman" w:hAnsi="Times New Roman"/>
          <w:sz w:val="24"/>
          <w:szCs w:val="24"/>
          <w:lang w:val="sr-Cyrl-RS"/>
        </w:rPr>
        <w:t>пројекта и његов допринос локалном економском развоју;</w:t>
      </w:r>
    </w:p>
    <w:p w14:paraId="6BBFDD7F" w14:textId="56101A80" w:rsidR="003F6908" w:rsidRPr="008E56B5" w:rsidRDefault="00CB11CA"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2)</w:t>
      </w:r>
      <w:r w:rsidR="008A23D9" w:rsidRPr="008E56B5">
        <w:rPr>
          <w:rFonts w:ascii="Times New Roman" w:hAnsi="Times New Roman"/>
          <w:sz w:val="24"/>
          <w:szCs w:val="24"/>
          <w:lang w:val="sr-Cyrl-RS"/>
        </w:rPr>
        <w:t xml:space="preserve"> </w:t>
      </w:r>
      <w:r w:rsidRPr="008E56B5">
        <w:rPr>
          <w:rFonts w:ascii="Times New Roman" w:hAnsi="Times New Roman"/>
          <w:sz w:val="24"/>
          <w:szCs w:val="24"/>
          <w:lang w:val="sr-Cyrl-RS"/>
        </w:rPr>
        <w:t xml:space="preserve">значај </w:t>
      </w:r>
      <w:r w:rsidR="008A23D9" w:rsidRPr="008E56B5">
        <w:rPr>
          <w:rFonts w:ascii="Times New Roman" w:hAnsi="Times New Roman"/>
          <w:sz w:val="24"/>
          <w:szCs w:val="24"/>
          <w:lang w:val="sr-Cyrl-RS"/>
        </w:rPr>
        <w:t>инвестиције за развој привредног субјекта и повећање производних капацитета;</w:t>
      </w:r>
    </w:p>
    <w:p w14:paraId="55257D1E" w14:textId="588811FD" w:rsidR="008A23D9" w:rsidRPr="008E56B5" w:rsidRDefault="00CB11CA"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3)</w:t>
      </w:r>
      <w:r w:rsidR="008A23D9" w:rsidRPr="008E56B5">
        <w:rPr>
          <w:rFonts w:ascii="Times New Roman" w:hAnsi="Times New Roman"/>
          <w:sz w:val="24"/>
          <w:szCs w:val="24"/>
          <w:lang w:val="sr-Cyrl-RS"/>
        </w:rPr>
        <w:t xml:space="preserve"> </w:t>
      </w:r>
      <w:r w:rsidRPr="008E56B5">
        <w:rPr>
          <w:rFonts w:ascii="Times New Roman" w:hAnsi="Times New Roman"/>
          <w:sz w:val="24"/>
          <w:szCs w:val="24"/>
          <w:lang w:val="sr-Cyrl-RS"/>
        </w:rPr>
        <w:t xml:space="preserve">одрживост </w:t>
      </w:r>
      <w:r w:rsidR="008A23D9" w:rsidRPr="008E56B5">
        <w:rPr>
          <w:rFonts w:ascii="Times New Roman" w:hAnsi="Times New Roman"/>
          <w:sz w:val="24"/>
          <w:szCs w:val="24"/>
          <w:lang w:val="sr-Cyrl-RS"/>
        </w:rPr>
        <w:t>инвестиције и потенцијал за даљи раст привредног субјекта.</w:t>
      </w:r>
    </w:p>
    <w:p w14:paraId="77270534" w14:textId="77777777" w:rsidR="00CB11CA" w:rsidRPr="008E56B5" w:rsidRDefault="00CB11CA" w:rsidP="00CB11CA">
      <w:pPr>
        <w:spacing w:after="0" w:line="240" w:lineRule="auto"/>
        <w:ind w:firstLine="720"/>
        <w:jc w:val="both"/>
        <w:rPr>
          <w:rFonts w:ascii="Times New Roman" w:hAnsi="Times New Roman"/>
          <w:sz w:val="6"/>
          <w:szCs w:val="6"/>
          <w:lang w:val="sr-Cyrl-RS"/>
        </w:rPr>
      </w:pPr>
    </w:p>
    <w:p w14:paraId="1A3DC1AA" w14:textId="6FCEEEA0"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Министарство може да затражи додатну документацију, појашњења предлога и изврши накнадну верификацију поднете документације. Тражену допуну привредни субјект је у обавези да достави Министарству најкасније седмог дана од дана када је примио обавештење о потребној допуни документације. Уколико се тражена допуна документације не достави у овом року, министар ће решењем одбацити захтев.</w:t>
      </w:r>
    </w:p>
    <w:p w14:paraId="5716C960" w14:textId="1BD11F86" w:rsidR="008672DE" w:rsidRPr="008E56B5" w:rsidRDefault="004121EF"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lastRenderedPageBreak/>
        <w:t>Министарство након пријема и обраде захтева за доделу бесповратних средстава, може да предл</w:t>
      </w:r>
      <w:r w:rsidR="008E56B5">
        <w:rPr>
          <w:rFonts w:ascii="Times New Roman" w:hAnsi="Times New Roman"/>
          <w:sz w:val="24"/>
          <w:szCs w:val="24"/>
          <w:lang w:val="sr-Cyrl-RS"/>
        </w:rPr>
        <w:t>ожи претходну теренску контролу</w:t>
      </w:r>
      <w:r w:rsidRPr="008E56B5">
        <w:rPr>
          <w:rFonts w:ascii="Times New Roman" w:hAnsi="Times New Roman"/>
          <w:sz w:val="24"/>
          <w:szCs w:val="24"/>
          <w:lang w:val="sr-Cyrl-RS"/>
        </w:rPr>
        <w:t xml:space="preserve"> како би констатовало да ли стање на терену код подносиоца захтева одговара наводима у поднетој конкурсној документацији. Теренску контролу </w:t>
      </w:r>
      <w:r w:rsidR="00220BA1" w:rsidRPr="008E56B5">
        <w:rPr>
          <w:rFonts w:ascii="Times New Roman" w:hAnsi="Times New Roman"/>
          <w:sz w:val="24"/>
          <w:szCs w:val="24"/>
          <w:lang w:val="sr-Cyrl-RS"/>
        </w:rPr>
        <w:t>по налогу Развојне агенције Србије обављају</w:t>
      </w:r>
      <w:r w:rsidRPr="008E56B5">
        <w:rPr>
          <w:rFonts w:ascii="Times New Roman" w:hAnsi="Times New Roman"/>
          <w:sz w:val="24"/>
          <w:szCs w:val="24"/>
          <w:lang w:val="sr-Cyrl-RS"/>
        </w:rPr>
        <w:t xml:space="preserve"> АРРА</w:t>
      </w:r>
      <w:r w:rsidR="00220BA1" w:rsidRPr="008E56B5">
        <w:rPr>
          <w:rFonts w:ascii="Times New Roman" w:hAnsi="Times New Roman"/>
          <w:sz w:val="24"/>
          <w:szCs w:val="24"/>
          <w:lang w:val="sr-Cyrl-RS"/>
        </w:rPr>
        <w:t>.</w:t>
      </w:r>
    </w:p>
    <w:p w14:paraId="20385C17" w14:textId="77777777" w:rsidR="008672DE" w:rsidRPr="008E56B5" w:rsidRDefault="008672DE" w:rsidP="008672DE">
      <w:pPr>
        <w:spacing w:after="0" w:line="240" w:lineRule="auto"/>
        <w:ind w:firstLine="708"/>
        <w:jc w:val="both"/>
        <w:rPr>
          <w:rFonts w:ascii="Times New Roman" w:hAnsi="Times New Roman"/>
          <w:sz w:val="24"/>
          <w:szCs w:val="24"/>
          <w:lang w:val="sr-Cyrl-RS"/>
        </w:rPr>
      </w:pPr>
      <w:r w:rsidRPr="008E56B5">
        <w:rPr>
          <w:rFonts w:ascii="Times New Roman" w:hAnsi="Times New Roman"/>
          <w:sz w:val="24"/>
          <w:szCs w:val="24"/>
          <w:lang w:val="sr-Cyrl-RS"/>
        </w:rPr>
        <w:t>На основу решења о додели бесповратних средстава са корисницима се закључују уговори којима ће се прецизније дефинисати права и обавезе уговорних страна.</w:t>
      </w:r>
    </w:p>
    <w:p w14:paraId="2D31ADA2" w14:textId="77777777" w:rsidR="008672DE" w:rsidRPr="008E56B5" w:rsidRDefault="008672DE" w:rsidP="008672DE">
      <w:pPr>
        <w:spacing w:after="0" w:line="240" w:lineRule="auto"/>
        <w:jc w:val="both"/>
        <w:rPr>
          <w:rFonts w:ascii="Times New Roman" w:hAnsi="Times New Roman"/>
          <w:sz w:val="24"/>
          <w:szCs w:val="24"/>
          <w:lang w:val="sr-Cyrl-RS"/>
        </w:rPr>
      </w:pPr>
      <w:r w:rsidRPr="008E56B5">
        <w:rPr>
          <w:rFonts w:ascii="Times New Roman" w:hAnsi="Times New Roman"/>
          <w:sz w:val="24"/>
          <w:szCs w:val="24"/>
          <w:lang w:val="sr-Cyrl-RS"/>
        </w:rPr>
        <w:tab/>
        <w:t>Уколико након закључења уговора из оправданих разлога дође до промене добављача, опреме и/или репроматеријала, а не мења се намена нити укупна вредност одобрених средстава, корисник је дужан да о насталој промени благовремено обавести Министарство и о томе достави доказе.</w:t>
      </w:r>
    </w:p>
    <w:p w14:paraId="65DEDA12" w14:textId="77777777" w:rsidR="008672DE" w:rsidRPr="008E56B5" w:rsidRDefault="008672DE" w:rsidP="008672DE">
      <w:pPr>
        <w:spacing w:after="0" w:line="240" w:lineRule="auto"/>
        <w:ind w:firstLine="476"/>
        <w:jc w:val="both"/>
        <w:rPr>
          <w:rFonts w:ascii="Times New Roman" w:hAnsi="Times New Roman"/>
          <w:sz w:val="24"/>
          <w:szCs w:val="24"/>
          <w:lang w:val="sr-Cyrl-RS"/>
        </w:rPr>
      </w:pPr>
      <w:r w:rsidRPr="008E56B5">
        <w:rPr>
          <w:rFonts w:ascii="Times New Roman" w:hAnsi="Times New Roman"/>
          <w:sz w:val="24"/>
          <w:szCs w:val="24"/>
          <w:lang w:val="sr-Cyrl-RS"/>
        </w:rPr>
        <w:t xml:space="preserve">Уколико је насталом променом премашен лимит одобрених средстава разлику је дужан да уплати корисник средстава и о томе достави доказе. </w:t>
      </w:r>
    </w:p>
    <w:p w14:paraId="3160C38D" w14:textId="77777777" w:rsidR="008672DE" w:rsidRPr="008E56B5" w:rsidRDefault="008672DE" w:rsidP="008672DE">
      <w:pPr>
        <w:spacing w:after="0" w:line="240" w:lineRule="auto"/>
        <w:ind w:firstLine="476"/>
        <w:jc w:val="both"/>
        <w:rPr>
          <w:rFonts w:ascii="Times New Roman" w:hAnsi="Times New Roman"/>
          <w:sz w:val="24"/>
          <w:szCs w:val="24"/>
          <w:lang w:val="sr-Cyrl-RS"/>
        </w:rPr>
      </w:pPr>
      <w:r w:rsidRPr="008E56B5">
        <w:rPr>
          <w:rFonts w:ascii="Times New Roman" w:hAnsi="Times New Roman"/>
          <w:sz w:val="24"/>
          <w:szCs w:val="24"/>
          <w:lang w:val="sr-Cyrl-RS"/>
        </w:rPr>
        <w:t>Уколико је насталом променом утврђен нижи износ од износа одобрених средстава корисник је дужан да разлику врати Министарству и о томе достави доказе.</w:t>
      </w:r>
    </w:p>
    <w:p w14:paraId="683AB7FC" w14:textId="3481519B" w:rsidR="008672DE" w:rsidRPr="008E56B5" w:rsidRDefault="008672DE" w:rsidP="008672DE">
      <w:pPr>
        <w:spacing w:after="0" w:line="240" w:lineRule="auto"/>
        <w:ind w:firstLine="476"/>
        <w:jc w:val="both"/>
        <w:rPr>
          <w:rFonts w:ascii="Times New Roman" w:hAnsi="Times New Roman"/>
          <w:sz w:val="24"/>
          <w:szCs w:val="24"/>
          <w:lang w:val="sr-Cyrl-RS"/>
        </w:rPr>
      </w:pPr>
      <w:r w:rsidRPr="008E56B5">
        <w:rPr>
          <w:rFonts w:ascii="Times New Roman" w:hAnsi="Times New Roman"/>
          <w:sz w:val="24"/>
          <w:szCs w:val="24"/>
          <w:lang w:val="sr-Cyrl-RS"/>
        </w:rPr>
        <w:t>Уколико корисник услед измењених околности не достави благовремено доказе уговор ће бити раскинут и корисник је у обавези да врати бесповратна средства</w:t>
      </w:r>
      <w:r w:rsidR="00CB11CA" w:rsidRPr="008E56B5">
        <w:rPr>
          <w:rFonts w:ascii="Times New Roman" w:hAnsi="Times New Roman"/>
          <w:sz w:val="24"/>
          <w:szCs w:val="24"/>
          <w:lang w:val="sr-Cyrl-RS"/>
        </w:rPr>
        <w:t>.</w:t>
      </w:r>
    </w:p>
    <w:p w14:paraId="2FB12E7E" w14:textId="77777777" w:rsidR="008672DE" w:rsidRPr="008E56B5" w:rsidRDefault="008672DE" w:rsidP="008672DE">
      <w:pPr>
        <w:spacing w:after="0" w:line="240" w:lineRule="auto"/>
        <w:jc w:val="center"/>
        <w:rPr>
          <w:rFonts w:ascii="Times New Roman" w:hAnsi="Times New Roman"/>
          <w:sz w:val="24"/>
          <w:szCs w:val="24"/>
          <w:lang w:val="sr-Cyrl-RS"/>
        </w:rPr>
      </w:pPr>
    </w:p>
    <w:p w14:paraId="3B51597C" w14:textId="77777777" w:rsidR="008672DE" w:rsidRPr="008E56B5" w:rsidRDefault="008672DE" w:rsidP="008672DE">
      <w:pPr>
        <w:spacing w:after="0" w:line="240" w:lineRule="auto"/>
        <w:jc w:val="center"/>
        <w:rPr>
          <w:rFonts w:ascii="Times New Roman" w:hAnsi="Times New Roman"/>
          <w:sz w:val="24"/>
          <w:szCs w:val="24"/>
          <w:lang w:val="sr-Cyrl-RS"/>
        </w:rPr>
      </w:pPr>
      <w:r w:rsidRPr="008E56B5">
        <w:rPr>
          <w:rFonts w:ascii="Times New Roman" w:hAnsi="Times New Roman"/>
          <w:sz w:val="24"/>
          <w:szCs w:val="24"/>
          <w:lang w:val="sr-Cyrl-RS"/>
        </w:rPr>
        <w:t>7.3. Поступак доделе, уговарања и исплате бесповратних средстава</w:t>
      </w:r>
    </w:p>
    <w:p w14:paraId="3AE2CF5A" w14:textId="77777777" w:rsidR="008672DE" w:rsidRPr="008E56B5" w:rsidRDefault="008672DE" w:rsidP="008672DE">
      <w:pPr>
        <w:spacing w:after="0" w:line="240" w:lineRule="auto"/>
        <w:ind w:firstLine="708"/>
        <w:jc w:val="both"/>
        <w:rPr>
          <w:rFonts w:ascii="Times New Roman" w:hAnsi="Times New Roman"/>
          <w:color w:val="000000"/>
          <w:sz w:val="12"/>
          <w:szCs w:val="12"/>
          <w:lang w:val="sr-Cyrl-RS"/>
        </w:rPr>
      </w:pPr>
    </w:p>
    <w:p w14:paraId="2A39795A" w14:textId="77777777" w:rsidR="008672DE" w:rsidRPr="008E56B5" w:rsidRDefault="008672DE" w:rsidP="008672DE">
      <w:pPr>
        <w:spacing w:after="0" w:line="240" w:lineRule="auto"/>
        <w:ind w:firstLine="482"/>
        <w:jc w:val="both"/>
        <w:rPr>
          <w:rFonts w:ascii="Times New Roman" w:hAnsi="Times New Roman"/>
          <w:color w:val="000000"/>
          <w:sz w:val="24"/>
          <w:szCs w:val="24"/>
          <w:lang w:val="sr-Cyrl-RS"/>
        </w:rPr>
      </w:pPr>
      <w:r w:rsidRPr="008E56B5">
        <w:rPr>
          <w:rFonts w:ascii="Times New Roman" w:hAnsi="Times New Roman"/>
          <w:color w:val="000000"/>
          <w:sz w:val="24"/>
          <w:szCs w:val="24"/>
          <w:lang w:val="sr-Cyrl-RS"/>
        </w:rPr>
        <w:t>На основу донетих решења, Министарство ће са Корисником бесповратних средстава закључити уговор којим се регулишу међусобна права и обавезе.</w:t>
      </w:r>
    </w:p>
    <w:p w14:paraId="79F13A5F" w14:textId="77777777" w:rsidR="008672DE" w:rsidRPr="008E56B5" w:rsidRDefault="008672DE" w:rsidP="008672DE">
      <w:pPr>
        <w:spacing w:after="0" w:line="240" w:lineRule="auto"/>
        <w:ind w:firstLine="482"/>
        <w:jc w:val="both"/>
        <w:rPr>
          <w:rFonts w:ascii="Times New Roman" w:hAnsi="Times New Roman"/>
          <w:color w:val="000000"/>
          <w:sz w:val="24"/>
          <w:szCs w:val="24"/>
          <w:lang w:val="sr-Cyrl-RS"/>
        </w:rPr>
      </w:pPr>
      <w:r w:rsidRPr="008E56B5">
        <w:rPr>
          <w:rFonts w:ascii="Times New Roman" w:hAnsi="Times New Roman"/>
          <w:color w:val="000000"/>
          <w:sz w:val="24"/>
          <w:szCs w:val="24"/>
          <w:lang w:val="sr-Cyrl-RS"/>
        </w:rPr>
        <w:t>Корисник бесповратних средстава дужан је да приликом закључења уговора, достави као средство обезбеђења, једну бланко соло меницу и једну личну меницу, регистровану у пословној банци са меничним овлашћењем.</w:t>
      </w:r>
    </w:p>
    <w:p w14:paraId="3659560F" w14:textId="77777777" w:rsidR="008672DE" w:rsidRPr="008E56B5" w:rsidRDefault="008672DE" w:rsidP="008672DE">
      <w:pPr>
        <w:spacing w:after="0" w:line="240" w:lineRule="auto"/>
        <w:ind w:firstLine="482"/>
        <w:jc w:val="both"/>
        <w:rPr>
          <w:rFonts w:ascii="Times New Roman" w:hAnsi="Times New Roman"/>
          <w:color w:val="000000"/>
          <w:sz w:val="24"/>
          <w:szCs w:val="24"/>
          <w:lang w:val="sr-Cyrl-RS"/>
        </w:rPr>
      </w:pPr>
      <w:r w:rsidRPr="008E56B5">
        <w:rPr>
          <w:rFonts w:ascii="Times New Roman" w:hAnsi="Times New Roman"/>
          <w:color w:val="000000"/>
          <w:sz w:val="24"/>
          <w:szCs w:val="24"/>
          <w:lang w:val="sr-Cyrl-RS"/>
        </w:rPr>
        <w:t xml:space="preserve">Исплата бесповратних средстава врши се након закључења уговора. У случају да корисник бесповратних средстава учествује у набавци опреме/репроматеријала са сопственим средствима, у обавези је да прво изврши уплату сопствених средстава добављачу. Након достављеног доказа о извршеној уплати, Министарство ће исплатити бесповратна средства. </w:t>
      </w:r>
    </w:p>
    <w:p w14:paraId="1C47478E" w14:textId="77777777" w:rsidR="008672DE" w:rsidRPr="008E56B5" w:rsidRDefault="008672DE" w:rsidP="008672DE">
      <w:pPr>
        <w:spacing w:after="0" w:line="240" w:lineRule="auto"/>
        <w:jc w:val="both"/>
        <w:rPr>
          <w:rFonts w:ascii="Times New Roman" w:hAnsi="Times New Roman"/>
          <w:sz w:val="24"/>
          <w:szCs w:val="24"/>
          <w:lang w:val="sr-Cyrl-RS"/>
        </w:rPr>
      </w:pPr>
    </w:p>
    <w:p w14:paraId="7590DEB6" w14:textId="3513ADBF" w:rsidR="008672DE" w:rsidRPr="008E56B5" w:rsidRDefault="008672DE" w:rsidP="00A7536F">
      <w:pPr>
        <w:spacing w:after="0" w:line="240" w:lineRule="auto"/>
        <w:ind w:firstLine="720"/>
        <w:jc w:val="center"/>
        <w:rPr>
          <w:rFonts w:ascii="Times New Roman" w:hAnsi="Times New Roman"/>
          <w:sz w:val="24"/>
          <w:szCs w:val="24"/>
          <w:lang w:val="sr-Cyrl-RS"/>
        </w:rPr>
      </w:pPr>
      <w:r w:rsidRPr="008E56B5">
        <w:rPr>
          <w:rFonts w:ascii="Times New Roman" w:hAnsi="Times New Roman"/>
          <w:sz w:val="24"/>
          <w:szCs w:val="24"/>
          <w:lang w:val="sr-Cyrl-RS"/>
        </w:rPr>
        <w:t>7.4. Обавезе корисника бесповратних средстава</w:t>
      </w:r>
    </w:p>
    <w:p w14:paraId="51BCDAEF" w14:textId="77777777" w:rsidR="008672DE" w:rsidRPr="008E56B5" w:rsidRDefault="008672DE" w:rsidP="008672DE">
      <w:pPr>
        <w:spacing w:after="0" w:line="240" w:lineRule="auto"/>
        <w:ind w:firstLine="720"/>
        <w:jc w:val="center"/>
        <w:rPr>
          <w:rFonts w:ascii="Times New Roman" w:hAnsi="Times New Roman"/>
          <w:sz w:val="12"/>
          <w:szCs w:val="12"/>
          <w:lang w:val="sr-Cyrl-RS"/>
        </w:rPr>
      </w:pPr>
    </w:p>
    <w:p w14:paraId="5527F58A" w14:textId="77777777" w:rsidR="008672DE" w:rsidRPr="008E56B5" w:rsidRDefault="008672DE" w:rsidP="008672DE">
      <w:pPr>
        <w:spacing w:after="0" w:line="240" w:lineRule="auto"/>
        <w:ind w:firstLine="720"/>
        <w:jc w:val="both"/>
        <w:rPr>
          <w:rFonts w:ascii="Times New Roman" w:hAnsi="Times New Roman"/>
          <w:strike/>
          <w:sz w:val="24"/>
          <w:szCs w:val="24"/>
          <w:lang w:val="sr-Cyrl-RS"/>
        </w:rPr>
      </w:pPr>
      <w:r w:rsidRPr="008E56B5">
        <w:rPr>
          <w:rFonts w:ascii="Times New Roman" w:hAnsi="Times New Roman"/>
          <w:sz w:val="24"/>
          <w:szCs w:val="24"/>
          <w:lang w:val="sr-Cyrl-RS"/>
        </w:rPr>
        <w:t>Корисник средстава је дужан да инвестицију за коју су му одобрена средства  реализује у року од 12 месеци, рачунајући од дана уплате бесповратних средстава.</w:t>
      </w:r>
    </w:p>
    <w:p w14:paraId="79038C7E"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Корисник средстава је у обавези да средства употреби у складу са наменом за која су му иста и одобрена.</w:t>
      </w:r>
    </w:p>
    <w:p w14:paraId="1831A40E"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Корисник средстава не може у року од једне године од дана закључења уговора, односно анекса уговора (уколико постоји) о додели бесповратних средстава да:</w:t>
      </w:r>
    </w:p>
    <w:p w14:paraId="436F5E50" w14:textId="0A2EBE34" w:rsidR="008672DE" w:rsidRPr="008E56B5" w:rsidRDefault="00CB11CA"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1)</w:t>
      </w:r>
      <w:r w:rsidR="008672DE" w:rsidRPr="008E56B5">
        <w:rPr>
          <w:rFonts w:ascii="Times New Roman" w:hAnsi="Times New Roman"/>
          <w:sz w:val="24"/>
          <w:szCs w:val="24"/>
          <w:lang w:val="sr-Cyrl-RS"/>
        </w:rPr>
        <w:t xml:space="preserve"> обрише из регистра предузетничку радњу, односно покрене поступак ликвидације</w:t>
      </w:r>
      <w:r w:rsidRPr="008E56B5">
        <w:rPr>
          <w:rFonts w:ascii="Times New Roman" w:hAnsi="Times New Roman"/>
          <w:sz w:val="24"/>
          <w:szCs w:val="24"/>
          <w:lang w:val="sr-Cyrl-RS"/>
        </w:rPr>
        <w:t xml:space="preserve"> или стечаја привредног друштва;</w:t>
      </w:r>
    </w:p>
    <w:p w14:paraId="71C14537" w14:textId="1C1CBDD5" w:rsidR="008672DE" w:rsidRPr="008E56B5" w:rsidRDefault="00CB11CA" w:rsidP="00CB11CA">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2) </w:t>
      </w:r>
      <w:r w:rsidR="008672DE" w:rsidRPr="008E56B5">
        <w:rPr>
          <w:rFonts w:ascii="Times New Roman" w:hAnsi="Times New Roman"/>
          <w:sz w:val="24"/>
          <w:szCs w:val="24"/>
          <w:lang w:val="sr-Cyrl-RS"/>
        </w:rPr>
        <w:t xml:space="preserve">отуђи, односно прода или заложи предмет набавке, нити да исти да у закуп. </w:t>
      </w:r>
    </w:p>
    <w:p w14:paraId="1E893855"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У случају непоштовања обавеза дефинисаних уговором о додели бесповратних средстава, корисник је у обавези да врати одобрена бесповратна средства увећана за законску затезну камату у склада са важећим законом о затезној камати, која се обрачунава од датума исплате средстава кориснику. </w:t>
      </w:r>
    </w:p>
    <w:p w14:paraId="1142D758" w14:textId="752AEFBD"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У случају да наступи немогућност испуњења уговора, за коју не одговара ниједна уговорна страна, приступиће се споразумном раскиду уговора којим ће стране регулисати последице раскида, применом одредаба Закона о облигационим односима („Службени лист СФРЈ”, бр. 29/78, 39/85, 45/89 – УСЈ и 57/89, „Службени лист СРЈ”, број 31/93 и „Службени гласник РС</w:t>
      </w:r>
      <w:r w:rsidR="00D35E76" w:rsidRPr="008E56B5">
        <w:rPr>
          <w:rFonts w:ascii="Times New Roman" w:hAnsi="Times New Roman"/>
          <w:sz w:val="24"/>
          <w:szCs w:val="24"/>
          <w:lang w:val="sr-Cyrl-RS"/>
        </w:rPr>
        <w:t>”</w:t>
      </w:r>
      <w:r w:rsidRPr="008E56B5">
        <w:rPr>
          <w:rFonts w:ascii="Times New Roman" w:hAnsi="Times New Roman"/>
          <w:sz w:val="24"/>
          <w:szCs w:val="24"/>
          <w:lang w:val="sr-Cyrl-RS"/>
        </w:rPr>
        <w:t>, број 18/20) којима је уређен институт немогућности испуњења.</w:t>
      </w:r>
    </w:p>
    <w:p w14:paraId="4C4C02DD"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lastRenderedPageBreak/>
        <w:t>Корисник средстава је у обавези да благовремено достави Министарству, за потребе контроле, доказе за проверу утрошка одобрених бесповратних средстава, као и да у периоду од годину дана од закључења уговора, односно анекса уговора (уколико постоји), за потребе наменске контроле, обезбеди све неопходне услове и документацију.</w:t>
      </w:r>
    </w:p>
    <w:p w14:paraId="1B16C575" w14:textId="2D3ACBA4"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Корисник средстава је дужан да, у случају наступања непредвиђених околности које су довеле до одступања од услова дефинисаних у решењу о додели бесповратних средстава, достави захтев за измену првобитно одобреног решења или захтев за одустајање од првобитно одобреног решења (у целости или делимично) и да електронским путем о томе обавести Министарство, након чега министар одлучује о предметном захтеву. </w:t>
      </w:r>
    </w:p>
    <w:p w14:paraId="53A1E5EE"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Корисник средстава је у обавези да Министарству, АРРА и Комисији за контролу државне помоћи, у циљу праћења коришћења средстава, омогући надзор у свакој фази реализације активности тако што ће у сваком моменту бити омогућена контрола реализације активности и увид у финансијску документацију.</w:t>
      </w:r>
    </w:p>
    <w:p w14:paraId="04FEBFCB" w14:textId="77777777" w:rsidR="008672DE" w:rsidRPr="008E56B5" w:rsidRDefault="008672DE" w:rsidP="008672DE">
      <w:pPr>
        <w:spacing w:after="0" w:line="240" w:lineRule="auto"/>
        <w:ind w:firstLine="720"/>
        <w:jc w:val="both"/>
        <w:rPr>
          <w:rFonts w:ascii="Times New Roman" w:hAnsi="Times New Roman"/>
          <w:sz w:val="24"/>
          <w:szCs w:val="24"/>
          <w:lang w:val="sr-Cyrl-RS" w:eastAsia="en-US"/>
        </w:rPr>
      </w:pPr>
      <w:r w:rsidRPr="008E56B5">
        <w:rPr>
          <w:rFonts w:ascii="Times New Roman" w:hAnsi="Times New Roman"/>
          <w:sz w:val="24"/>
          <w:szCs w:val="24"/>
          <w:lang w:val="sr-Cyrl-RS" w:eastAsia="en-US"/>
        </w:rPr>
        <w:t>Уколико се на заказаној теренској контроли за утврђивање наменског коришћења одобрених и додељених средстава не појави оснивач, уговор ће бити раскинут.</w:t>
      </w:r>
    </w:p>
    <w:p w14:paraId="3C108A8A" w14:textId="77777777" w:rsidR="008672DE" w:rsidRPr="008E56B5" w:rsidRDefault="008672DE" w:rsidP="008672DE">
      <w:pPr>
        <w:spacing w:after="0" w:line="240" w:lineRule="auto"/>
        <w:ind w:firstLine="720"/>
        <w:jc w:val="both"/>
        <w:rPr>
          <w:rFonts w:ascii="Times New Roman" w:hAnsi="Times New Roman"/>
          <w:sz w:val="24"/>
          <w:szCs w:val="24"/>
          <w:lang w:val="sr-Cyrl-RS"/>
        </w:rPr>
      </w:pPr>
    </w:p>
    <w:p w14:paraId="619FA806" w14:textId="77777777" w:rsidR="008672DE" w:rsidRPr="008E56B5" w:rsidRDefault="008672DE" w:rsidP="008672DE">
      <w:pPr>
        <w:spacing w:before="120" w:after="120"/>
        <w:ind w:firstLine="720"/>
        <w:jc w:val="center"/>
        <w:rPr>
          <w:rFonts w:ascii="Times New Roman" w:hAnsi="Times New Roman"/>
          <w:sz w:val="24"/>
          <w:szCs w:val="24"/>
          <w:lang w:val="sr-Cyrl-RS"/>
        </w:rPr>
      </w:pPr>
      <w:r w:rsidRPr="008E56B5">
        <w:rPr>
          <w:rFonts w:ascii="Times New Roman" w:hAnsi="Times New Roman"/>
          <w:sz w:val="24"/>
          <w:szCs w:val="24"/>
          <w:lang w:val="sr-Cyrl-RS"/>
        </w:rPr>
        <w:t>8. ПРАЋЕЊЕ РЕАЛИЗАЦИЈЕ ПРОГРАМА</w:t>
      </w:r>
    </w:p>
    <w:p w14:paraId="44FDCA7E"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У циљу праћења реализације Програма, корисник бесповратних средстава обавезан је да Министарству достави најкасније до 30. јуна 2027. године:</w:t>
      </w:r>
    </w:p>
    <w:p w14:paraId="574E1538" w14:textId="10FDECDA"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1) из</w:t>
      </w:r>
      <w:r w:rsidR="008E56B5" w:rsidRPr="008E56B5">
        <w:rPr>
          <w:rFonts w:ascii="Times New Roman" w:hAnsi="Times New Roman"/>
          <w:sz w:val="24"/>
          <w:szCs w:val="24"/>
          <w:lang w:val="sr-Cyrl-RS"/>
        </w:rPr>
        <w:t>воде рачуна из банака о плаћању;</w:t>
      </w:r>
      <w:r w:rsidRPr="008E56B5">
        <w:rPr>
          <w:rFonts w:ascii="Times New Roman" w:hAnsi="Times New Roman"/>
          <w:sz w:val="24"/>
          <w:szCs w:val="24"/>
          <w:lang w:val="sr-Cyrl-RS"/>
        </w:rPr>
        <w:t xml:space="preserve"> </w:t>
      </w:r>
    </w:p>
    <w:p w14:paraId="6990F030" w14:textId="2E65CACF"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2) фактуре</w:t>
      </w:r>
      <w:r w:rsidR="008E56B5" w:rsidRPr="008E56B5">
        <w:rPr>
          <w:rFonts w:ascii="Times New Roman" w:hAnsi="Times New Roman"/>
          <w:sz w:val="24"/>
          <w:szCs w:val="24"/>
          <w:lang w:val="sr-Cyrl-RS"/>
        </w:rPr>
        <w:t>;</w:t>
      </w:r>
      <w:r w:rsidRPr="008E56B5">
        <w:rPr>
          <w:rFonts w:ascii="Times New Roman" w:hAnsi="Times New Roman"/>
          <w:sz w:val="24"/>
          <w:szCs w:val="24"/>
          <w:lang w:val="sr-Cyrl-RS"/>
        </w:rPr>
        <w:t xml:space="preserve"> </w:t>
      </w:r>
    </w:p>
    <w:p w14:paraId="785B6263"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3) слике опреме и репроматеријала.</w:t>
      </w:r>
    </w:p>
    <w:p w14:paraId="64DA60F4" w14:textId="05CD590A"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Министарство</w:t>
      </w:r>
      <w:r w:rsidR="0098269B">
        <w:rPr>
          <w:rFonts w:ascii="Times New Roman" w:hAnsi="Times New Roman"/>
          <w:sz w:val="24"/>
          <w:szCs w:val="24"/>
          <w:lang w:val="sr-Cyrl-RS"/>
        </w:rPr>
        <w:t>,</w:t>
      </w:r>
      <w:r w:rsidRPr="008E56B5">
        <w:rPr>
          <w:rFonts w:ascii="Times New Roman" w:hAnsi="Times New Roman"/>
          <w:sz w:val="24"/>
          <w:szCs w:val="24"/>
          <w:lang w:val="sr-Cyrl-RS"/>
        </w:rPr>
        <w:t xml:space="preserve"> као давалац бесповратних средстава</w:t>
      </w:r>
      <w:r w:rsidR="0098269B">
        <w:rPr>
          <w:rFonts w:ascii="Times New Roman" w:hAnsi="Times New Roman"/>
          <w:sz w:val="24"/>
          <w:szCs w:val="24"/>
          <w:lang w:val="sr-Cyrl-RS"/>
        </w:rPr>
        <w:t>,</w:t>
      </w:r>
      <w:r w:rsidRPr="008E56B5">
        <w:rPr>
          <w:rFonts w:ascii="Times New Roman" w:hAnsi="Times New Roman"/>
          <w:sz w:val="24"/>
          <w:szCs w:val="24"/>
          <w:lang w:val="sr-Cyrl-RS"/>
        </w:rPr>
        <w:t xml:space="preserve"> задржава право да од                              Корисника бесповратних средстава, према потреби, затражи додатну документацију и информације.</w:t>
      </w:r>
    </w:p>
    <w:p w14:paraId="28C66D8C" w14:textId="266EF34D"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 xml:space="preserve">Стање на терену може да се проверава и током 12 месеци од дана потписивања уговора и исплате бесповратних средстава, а контролу спроводи овлашћено лице Министарства или </w:t>
      </w:r>
      <w:r w:rsidR="008E56B5" w:rsidRPr="008E56B5">
        <w:rPr>
          <w:rFonts w:ascii="Times New Roman" w:hAnsi="Times New Roman"/>
          <w:sz w:val="24"/>
          <w:szCs w:val="24"/>
          <w:lang w:val="sr-Cyrl-RS"/>
        </w:rPr>
        <w:t>АРРА</w:t>
      </w:r>
      <w:r w:rsidRPr="008E56B5">
        <w:rPr>
          <w:rFonts w:ascii="Times New Roman" w:hAnsi="Times New Roman"/>
          <w:sz w:val="24"/>
          <w:szCs w:val="24"/>
          <w:lang w:val="sr-Cyrl-RS"/>
        </w:rPr>
        <w:t xml:space="preserve">. </w:t>
      </w:r>
    </w:p>
    <w:p w14:paraId="5F6565D4" w14:textId="77777777" w:rsidR="008672DE" w:rsidRPr="008E56B5" w:rsidRDefault="008672DE" w:rsidP="008672DE">
      <w:pPr>
        <w:spacing w:after="0" w:line="240" w:lineRule="auto"/>
        <w:ind w:firstLine="720"/>
        <w:jc w:val="both"/>
        <w:rPr>
          <w:rFonts w:ascii="Times New Roman" w:hAnsi="Times New Roman"/>
          <w:sz w:val="24"/>
          <w:szCs w:val="24"/>
          <w:lang w:val="sr-Cyrl-RS"/>
        </w:rPr>
      </w:pPr>
      <w:r w:rsidRPr="008E56B5">
        <w:rPr>
          <w:rFonts w:ascii="Times New Roman" w:hAnsi="Times New Roman"/>
          <w:sz w:val="24"/>
          <w:szCs w:val="24"/>
          <w:lang w:val="sr-Cyrl-RS"/>
        </w:rPr>
        <w:t>Уколико</w:t>
      </w:r>
      <w:r w:rsidR="008A23D9" w:rsidRPr="008E56B5">
        <w:rPr>
          <w:rFonts w:ascii="Times New Roman" w:hAnsi="Times New Roman"/>
          <w:sz w:val="24"/>
          <w:szCs w:val="24"/>
          <w:lang w:val="sr-Cyrl-RS"/>
        </w:rPr>
        <w:t xml:space="preserve"> се </w:t>
      </w:r>
      <w:r w:rsidRPr="008E56B5">
        <w:rPr>
          <w:rFonts w:ascii="Times New Roman" w:hAnsi="Times New Roman"/>
          <w:sz w:val="24"/>
          <w:szCs w:val="24"/>
          <w:lang w:val="sr-Cyrl-RS"/>
        </w:rPr>
        <w:t>у поступку контроле, утврд</w:t>
      </w:r>
      <w:r w:rsidR="008A23D9" w:rsidRPr="008E56B5">
        <w:rPr>
          <w:rFonts w:ascii="Times New Roman" w:hAnsi="Times New Roman"/>
          <w:sz w:val="24"/>
          <w:szCs w:val="24"/>
          <w:lang w:val="sr-Cyrl-RS"/>
        </w:rPr>
        <w:t>е</w:t>
      </w:r>
      <w:r w:rsidRPr="008E56B5">
        <w:rPr>
          <w:rFonts w:ascii="Times New Roman" w:hAnsi="Times New Roman"/>
          <w:sz w:val="24"/>
          <w:szCs w:val="24"/>
          <w:lang w:val="sr-Cyrl-RS"/>
        </w:rPr>
        <w:t xml:space="preserve"> неправилности које се не могу решити споразумно, односно непридржавање уговора или неке друге злоупотребе, </w:t>
      </w:r>
      <w:r w:rsidR="008A23D9" w:rsidRPr="008E56B5">
        <w:rPr>
          <w:rFonts w:ascii="Times New Roman" w:hAnsi="Times New Roman"/>
          <w:sz w:val="24"/>
          <w:szCs w:val="24"/>
          <w:lang w:val="sr-Cyrl-RS"/>
        </w:rPr>
        <w:t xml:space="preserve"> Министарство ће </w:t>
      </w:r>
      <w:r w:rsidRPr="008E56B5">
        <w:rPr>
          <w:rFonts w:ascii="Times New Roman" w:hAnsi="Times New Roman"/>
          <w:sz w:val="24"/>
          <w:szCs w:val="24"/>
          <w:lang w:val="sr-Cyrl-RS"/>
        </w:rPr>
        <w:t>достав</w:t>
      </w:r>
      <w:r w:rsidR="008A23D9" w:rsidRPr="008E56B5">
        <w:rPr>
          <w:rFonts w:ascii="Times New Roman" w:hAnsi="Times New Roman"/>
          <w:sz w:val="24"/>
          <w:szCs w:val="24"/>
          <w:lang w:val="sr-Cyrl-RS"/>
        </w:rPr>
        <w:t>ити</w:t>
      </w:r>
      <w:r w:rsidRPr="008E56B5">
        <w:rPr>
          <w:rFonts w:ascii="Times New Roman" w:hAnsi="Times New Roman"/>
          <w:sz w:val="24"/>
          <w:szCs w:val="24"/>
          <w:lang w:val="sr-Cyrl-RS"/>
        </w:rPr>
        <w:t xml:space="preserve"> привредном субјекту обавештење о раскиду уговора</w:t>
      </w:r>
      <w:r w:rsidR="0088471C" w:rsidRPr="008E56B5">
        <w:rPr>
          <w:rFonts w:ascii="Times New Roman" w:hAnsi="Times New Roman"/>
          <w:sz w:val="24"/>
          <w:szCs w:val="24"/>
          <w:lang w:val="sr-Cyrl-RS"/>
        </w:rPr>
        <w:t xml:space="preserve"> и обавези повраћаја средстава</w:t>
      </w:r>
      <w:r w:rsidRPr="008E56B5">
        <w:rPr>
          <w:rFonts w:ascii="Times New Roman" w:hAnsi="Times New Roman"/>
          <w:sz w:val="24"/>
          <w:szCs w:val="24"/>
          <w:lang w:val="sr-Cyrl-RS"/>
        </w:rPr>
        <w:t>. Министарство ће привредном субјекту који не изврши повраћај средстава у предвиђеном року активирати менице као средство обезбеђења за доделу бесповратних средстава.</w:t>
      </w:r>
    </w:p>
    <w:p w14:paraId="50006B47" w14:textId="77777777" w:rsidR="00E20C15" w:rsidRPr="008E56B5" w:rsidRDefault="00E20C15">
      <w:pPr>
        <w:rPr>
          <w:lang w:val="sr-Cyrl-RS"/>
        </w:rPr>
      </w:pPr>
    </w:p>
    <w:p w14:paraId="3B2066E6" w14:textId="77777777" w:rsidR="008F3F32" w:rsidRPr="008E56B5" w:rsidRDefault="008F3F32">
      <w:pPr>
        <w:rPr>
          <w:lang w:val="sr-Cyrl-RS"/>
        </w:rPr>
      </w:pPr>
    </w:p>
    <w:p w14:paraId="651852CE" w14:textId="77777777" w:rsidR="008F3F32" w:rsidRPr="008E56B5" w:rsidRDefault="008F3F32">
      <w:pPr>
        <w:rPr>
          <w:lang w:val="sr-Cyrl-RS"/>
        </w:rPr>
      </w:pPr>
    </w:p>
    <w:sectPr w:rsidR="008F3F32" w:rsidRPr="008E56B5" w:rsidSect="009210B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213F2" w14:textId="77777777" w:rsidR="00386271" w:rsidRDefault="00386271" w:rsidP="00A6017E">
      <w:pPr>
        <w:spacing w:after="0" w:line="240" w:lineRule="auto"/>
      </w:pPr>
      <w:r>
        <w:separator/>
      </w:r>
    </w:p>
  </w:endnote>
  <w:endnote w:type="continuationSeparator" w:id="0">
    <w:p w14:paraId="2E5D952A" w14:textId="77777777" w:rsidR="00386271" w:rsidRDefault="00386271" w:rsidP="00A60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0CAF" w14:textId="77777777" w:rsidR="009210BA" w:rsidRDefault="00921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BE1" w14:textId="77777777" w:rsidR="00B73BD3" w:rsidRPr="00B73BD3" w:rsidRDefault="00B73BD3" w:rsidP="00B73B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97889" w14:textId="77777777" w:rsidR="009210BA" w:rsidRDefault="00921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61E4" w14:textId="77777777" w:rsidR="00386271" w:rsidRDefault="00386271" w:rsidP="00A6017E">
      <w:pPr>
        <w:spacing w:after="0" w:line="240" w:lineRule="auto"/>
      </w:pPr>
      <w:r>
        <w:separator/>
      </w:r>
    </w:p>
  </w:footnote>
  <w:footnote w:type="continuationSeparator" w:id="0">
    <w:p w14:paraId="6F9F3F88" w14:textId="77777777" w:rsidR="00386271" w:rsidRDefault="00386271" w:rsidP="00A60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B8B4F" w14:textId="77777777" w:rsidR="009210BA" w:rsidRDefault="00921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087116"/>
      <w:docPartObj>
        <w:docPartGallery w:val="Page Numbers (Top of Page)"/>
        <w:docPartUnique/>
      </w:docPartObj>
    </w:sdtPr>
    <w:sdtEndPr>
      <w:rPr>
        <w:rFonts w:ascii="Times New Roman" w:hAnsi="Times New Roman"/>
        <w:noProof/>
        <w:sz w:val="24"/>
        <w:szCs w:val="24"/>
      </w:rPr>
    </w:sdtEndPr>
    <w:sdtContent>
      <w:p w14:paraId="1FF1EEE5" w14:textId="398E8043" w:rsidR="009210BA" w:rsidRPr="009210BA" w:rsidRDefault="009210BA">
        <w:pPr>
          <w:pStyle w:val="Header"/>
          <w:jc w:val="center"/>
          <w:rPr>
            <w:rFonts w:ascii="Times New Roman" w:hAnsi="Times New Roman"/>
            <w:sz w:val="24"/>
            <w:szCs w:val="24"/>
          </w:rPr>
        </w:pPr>
        <w:r w:rsidRPr="009210BA">
          <w:rPr>
            <w:rFonts w:ascii="Times New Roman" w:hAnsi="Times New Roman"/>
            <w:sz w:val="24"/>
            <w:szCs w:val="24"/>
          </w:rPr>
          <w:fldChar w:fldCharType="begin"/>
        </w:r>
        <w:r w:rsidRPr="009210BA">
          <w:rPr>
            <w:rFonts w:ascii="Times New Roman" w:hAnsi="Times New Roman"/>
            <w:sz w:val="24"/>
            <w:szCs w:val="24"/>
          </w:rPr>
          <w:instrText xml:space="preserve"> PAGE   \* MERGEFORMAT </w:instrText>
        </w:r>
        <w:r w:rsidRPr="009210BA">
          <w:rPr>
            <w:rFonts w:ascii="Times New Roman" w:hAnsi="Times New Roman"/>
            <w:sz w:val="24"/>
            <w:szCs w:val="24"/>
          </w:rPr>
          <w:fldChar w:fldCharType="separate"/>
        </w:r>
        <w:r w:rsidR="00A7536F">
          <w:rPr>
            <w:rFonts w:ascii="Times New Roman" w:hAnsi="Times New Roman"/>
            <w:noProof/>
            <w:sz w:val="24"/>
            <w:szCs w:val="24"/>
          </w:rPr>
          <w:t>4</w:t>
        </w:r>
        <w:r w:rsidRPr="009210BA">
          <w:rPr>
            <w:rFonts w:ascii="Times New Roman" w:hAnsi="Times New Roman"/>
            <w:noProof/>
            <w:sz w:val="24"/>
            <w:szCs w:val="24"/>
          </w:rPr>
          <w:fldChar w:fldCharType="end"/>
        </w:r>
      </w:p>
    </w:sdtContent>
  </w:sdt>
  <w:p w14:paraId="23002F42" w14:textId="77777777" w:rsidR="009210BA" w:rsidRDefault="00921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D06B" w14:textId="77777777" w:rsidR="009210BA" w:rsidRDefault="00921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A34892"/>
    <w:multiLevelType w:val="multilevel"/>
    <w:tmpl w:val="49A34892"/>
    <w:lvl w:ilvl="0">
      <w:start w:val="1"/>
      <w:numFmt w:val="decimal"/>
      <w:lvlText w:val="%1)"/>
      <w:lvlJc w:val="left"/>
      <w:pPr>
        <w:ind w:left="928"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2DE"/>
    <w:rsid w:val="00087489"/>
    <w:rsid w:val="000B0894"/>
    <w:rsid w:val="001453CC"/>
    <w:rsid w:val="00166894"/>
    <w:rsid w:val="00187D32"/>
    <w:rsid w:val="00214BF4"/>
    <w:rsid w:val="00220BA1"/>
    <w:rsid w:val="00223DB4"/>
    <w:rsid w:val="00256416"/>
    <w:rsid w:val="00355686"/>
    <w:rsid w:val="00386271"/>
    <w:rsid w:val="003F6908"/>
    <w:rsid w:val="004121EF"/>
    <w:rsid w:val="004C6AB8"/>
    <w:rsid w:val="00522EB9"/>
    <w:rsid w:val="005C3690"/>
    <w:rsid w:val="005E73D7"/>
    <w:rsid w:val="006D621F"/>
    <w:rsid w:val="0074208C"/>
    <w:rsid w:val="007725CF"/>
    <w:rsid w:val="008672DE"/>
    <w:rsid w:val="0088471C"/>
    <w:rsid w:val="008A23D9"/>
    <w:rsid w:val="008D170A"/>
    <w:rsid w:val="008E56B5"/>
    <w:rsid w:val="008F15DD"/>
    <w:rsid w:val="008F3F32"/>
    <w:rsid w:val="009210BA"/>
    <w:rsid w:val="00944F0E"/>
    <w:rsid w:val="0098269B"/>
    <w:rsid w:val="009A722E"/>
    <w:rsid w:val="00A408BE"/>
    <w:rsid w:val="00A6017E"/>
    <w:rsid w:val="00A7291A"/>
    <w:rsid w:val="00A7536F"/>
    <w:rsid w:val="00AB198F"/>
    <w:rsid w:val="00B0619B"/>
    <w:rsid w:val="00B73BD3"/>
    <w:rsid w:val="00BE6C7F"/>
    <w:rsid w:val="00C70C71"/>
    <w:rsid w:val="00C90993"/>
    <w:rsid w:val="00CA3D4D"/>
    <w:rsid w:val="00CB11CA"/>
    <w:rsid w:val="00D35E76"/>
    <w:rsid w:val="00D5306A"/>
    <w:rsid w:val="00D64528"/>
    <w:rsid w:val="00E20C15"/>
    <w:rsid w:val="00E61F69"/>
    <w:rsid w:val="00F1740F"/>
    <w:rsid w:val="00FB6460"/>
    <w:rsid w:val="00FD42A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84E4F"/>
  <w15:chartTrackingRefBased/>
  <w15:docId w15:val="{D2F57787-747C-4CCC-BD66-AC880912F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2DE"/>
    <w:pPr>
      <w:spacing w:after="200" w:line="276" w:lineRule="auto"/>
    </w:pPr>
    <w:rPr>
      <w:rFonts w:ascii="Calibri" w:eastAsia="Times New Roman" w:hAnsi="Calibri" w:cs="Times New Roman"/>
      <w:lang w:val="en-GB" w:eastAsia="en-GB"/>
    </w:rPr>
  </w:style>
  <w:style w:type="paragraph" w:styleId="Heading1">
    <w:name w:val="heading 1"/>
    <w:basedOn w:val="Normal"/>
    <w:next w:val="Normal"/>
    <w:link w:val="Heading1Char"/>
    <w:uiPriority w:val="9"/>
    <w:qFormat/>
    <w:rsid w:val="00AB19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672DE"/>
    <w:rPr>
      <w:color w:val="0563C1"/>
      <w:u w:val="single"/>
    </w:rPr>
  </w:style>
  <w:style w:type="paragraph" w:styleId="ListParagraph">
    <w:name w:val="List Paragraph"/>
    <w:basedOn w:val="Normal"/>
    <w:uiPriority w:val="34"/>
    <w:qFormat/>
    <w:rsid w:val="008672DE"/>
    <w:pPr>
      <w:ind w:left="720"/>
      <w:contextualSpacing/>
    </w:pPr>
  </w:style>
  <w:style w:type="character" w:styleId="CommentReference">
    <w:name w:val="annotation reference"/>
    <w:basedOn w:val="DefaultParagraphFont"/>
    <w:uiPriority w:val="99"/>
    <w:semiHidden/>
    <w:unhideWhenUsed/>
    <w:rsid w:val="00355686"/>
    <w:rPr>
      <w:sz w:val="16"/>
      <w:szCs w:val="16"/>
    </w:rPr>
  </w:style>
  <w:style w:type="paragraph" w:styleId="CommentText">
    <w:name w:val="annotation text"/>
    <w:basedOn w:val="Normal"/>
    <w:link w:val="CommentTextChar"/>
    <w:uiPriority w:val="99"/>
    <w:semiHidden/>
    <w:unhideWhenUsed/>
    <w:rsid w:val="00355686"/>
    <w:pPr>
      <w:spacing w:line="240" w:lineRule="auto"/>
    </w:pPr>
    <w:rPr>
      <w:sz w:val="20"/>
      <w:szCs w:val="20"/>
    </w:rPr>
  </w:style>
  <w:style w:type="character" w:customStyle="1" w:styleId="CommentTextChar">
    <w:name w:val="Comment Text Char"/>
    <w:basedOn w:val="DefaultParagraphFont"/>
    <w:link w:val="CommentText"/>
    <w:uiPriority w:val="99"/>
    <w:semiHidden/>
    <w:rsid w:val="00355686"/>
    <w:rPr>
      <w:rFonts w:ascii="Calibri" w:eastAsia="Times New Roman" w:hAnsi="Calibri"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55686"/>
    <w:rPr>
      <w:b/>
      <w:bCs/>
    </w:rPr>
  </w:style>
  <w:style w:type="character" w:customStyle="1" w:styleId="CommentSubjectChar">
    <w:name w:val="Comment Subject Char"/>
    <w:basedOn w:val="CommentTextChar"/>
    <w:link w:val="CommentSubject"/>
    <w:uiPriority w:val="99"/>
    <w:semiHidden/>
    <w:rsid w:val="00355686"/>
    <w:rPr>
      <w:rFonts w:ascii="Calibri" w:eastAsia="Times New Roman" w:hAnsi="Calibri" w:cs="Times New Roman"/>
      <w:b/>
      <w:bCs/>
      <w:sz w:val="20"/>
      <w:szCs w:val="20"/>
      <w:lang w:val="en-GB" w:eastAsia="en-GB"/>
    </w:rPr>
  </w:style>
  <w:style w:type="paragraph" w:styleId="BalloonText">
    <w:name w:val="Balloon Text"/>
    <w:basedOn w:val="Normal"/>
    <w:link w:val="BalloonTextChar"/>
    <w:uiPriority w:val="99"/>
    <w:semiHidden/>
    <w:unhideWhenUsed/>
    <w:rsid w:val="001668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894"/>
    <w:rPr>
      <w:rFonts w:ascii="Segoe UI" w:eastAsia="Times New Roman" w:hAnsi="Segoe UI" w:cs="Segoe UI"/>
      <w:sz w:val="18"/>
      <w:szCs w:val="18"/>
      <w:lang w:val="en-GB" w:eastAsia="en-GB"/>
    </w:rPr>
  </w:style>
  <w:style w:type="paragraph" w:styleId="Header">
    <w:name w:val="header"/>
    <w:basedOn w:val="Normal"/>
    <w:link w:val="HeaderChar"/>
    <w:uiPriority w:val="99"/>
    <w:unhideWhenUsed/>
    <w:rsid w:val="00A601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17E"/>
    <w:rPr>
      <w:rFonts w:ascii="Calibri" w:eastAsia="Times New Roman" w:hAnsi="Calibri" w:cs="Times New Roman"/>
      <w:lang w:val="en-GB" w:eastAsia="en-GB"/>
    </w:rPr>
  </w:style>
  <w:style w:type="paragraph" w:styleId="Footer">
    <w:name w:val="footer"/>
    <w:basedOn w:val="Normal"/>
    <w:link w:val="FooterChar"/>
    <w:uiPriority w:val="99"/>
    <w:unhideWhenUsed/>
    <w:rsid w:val="00A601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17E"/>
    <w:rPr>
      <w:rFonts w:ascii="Calibri" w:eastAsia="Times New Roman" w:hAnsi="Calibri" w:cs="Times New Roman"/>
      <w:lang w:val="en-GB" w:eastAsia="en-GB"/>
    </w:rPr>
  </w:style>
  <w:style w:type="character" w:customStyle="1" w:styleId="Heading1Char">
    <w:name w:val="Heading 1 Char"/>
    <w:basedOn w:val="DefaultParagraphFont"/>
    <w:link w:val="Heading1"/>
    <w:uiPriority w:val="9"/>
    <w:rsid w:val="00AB198F"/>
    <w:rPr>
      <w:rFonts w:asciiTheme="majorHAnsi" w:eastAsiaTheme="majorEastAsia" w:hAnsiTheme="majorHAnsi" w:cstheme="majorBidi"/>
      <w:color w:val="2F5496" w:themeColor="accent1" w:themeShade="BF"/>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7;&#1088;&#1080;&#1074;&#1088;&#1077;&#1076;&#1072;.&#1075;&#1086;&#1074;.&#1088;&#108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C6C56-0E0A-4F73-85D9-357D02F3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2494</Words>
  <Characters>14218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Stanković</dc:creator>
  <cp:keywords/>
  <dc:description/>
  <cp:lastModifiedBy>Nikola Radulovic</cp:lastModifiedBy>
  <cp:revision>31</cp:revision>
  <cp:lastPrinted>2026-07-13T07:22:00Z</cp:lastPrinted>
  <dcterms:created xsi:type="dcterms:W3CDTF">2026-07-01T12:55:00Z</dcterms:created>
  <dcterms:modified xsi:type="dcterms:W3CDTF">2026-08-06T06:00:00Z</dcterms:modified>
</cp:coreProperties>
</file>